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D1ADC" w14:textId="77777777" w:rsidR="00E65302" w:rsidRPr="00556AD1" w:rsidRDefault="00971DE1" w:rsidP="00461C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AD1">
        <w:rPr>
          <w:rFonts w:ascii="Times New Roman" w:hAnsi="Times New Roman" w:cs="Times New Roman"/>
          <w:sz w:val="24"/>
          <w:szCs w:val="24"/>
        </w:rPr>
        <w:t>130 Exultare</w:t>
      </w:r>
    </w:p>
    <w:p w14:paraId="629C5F55" w14:textId="5AA2E8D2" w:rsidR="00267B7B" w:rsidRPr="00556AD1" w:rsidRDefault="00CC6524" w:rsidP="00F80B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AD1">
        <w:rPr>
          <w:rFonts w:ascii="Times New Roman" w:hAnsi="Times New Roman" w:cs="Times New Roman"/>
          <w:sz w:val="24"/>
          <w:szCs w:val="24"/>
        </w:rPr>
        <w:t xml:space="preserve">Exultare. </w:t>
      </w:r>
      <w:r w:rsidR="00461C73" w:rsidRPr="00556AD1">
        <w:rPr>
          <w:rFonts w:ascii="Times New Roman" w:hAnsi="Times New Roman" w:cs="Times New Roman"/>
          <w:sz w:val="24"/>
          <w:szCs w:val="24"/>
        </w:rPr>
        <w:t>Duplex exu</w:t>
      </w:r>
      <w:r w:rsidR="00367DE6" w:rsidRPr="00556AD1">
        <w:rPr>
          <w:rFonts w:ascii="Times New Roman" w:hAnsi="Times New Roman" w:cs="Times New Roman"/>
          <w:sz w:val="24"/>
          <w:szCs w:val="24"/>
        </w:rPr>
        <w:t>ltacio inuenitur secundum dupli</w:t>
      </w:r>
      <w:r w:rsidR="00461C73" w:rsidRPr="00556AD1">
        <w:rPr>
          <w:rFonts w:ascii="Times New Roman" w:hAnsi="Times New Roman" w:cs="Times New Roman"/>
          <w:sz w:val="24"/>
          <w:szCs w:val="24"/>
        </w:rPr>
        <w:t>cem statum hominis, in via aut in patria. Secundum statum</w:t>
      </w:r>
      <w:r w:rsidR="00367DE6"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="00461C73" w:rsidRPr="00556AD1">
        <w:rPr>
          <w:rFonts w:ascii="Times New Roman" w:hAnsi="Times New Roman" w:cs="Times New Roman"/>
          <w:sz w:val="24"/>
          <w:szCs w:val="24"/>
        </w:rPr>
        <w:t>vie ad huc duplex est hominis exultacio. Vna</w:t>
      </w:r>
      <w:r w:rsidR="00367DE6"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="00461C73" w:rsidRPr="00556AD1">
        <w:rPr>
          <w:rFonts w:ascii="Times New Roman" w:hAnsi="Times New Roman" w:cs="Times New Roman"/>
          <w:sz w:val="24"/>
          <w:szCs w:val="24"/>
        </w:rPr>
        <w:t>vituperabilis et</w:t>
      </w:r>
      <w:r w:rsidR="00556AD1" w:rsidRPr="00556AD1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904EE9" w:rsidRPr="00556AD1">
        <w:rPr>
          <w:rFonts w:ascii="Times New Roman" w:hAnsi="Times New Roman" w:cs="Times New Roman"/>
          <w:sz w:val="24"/>
          <w:szCs w:val="24"/>
        </w:rPr>
        <w:t xml:space="preserve"> fugienda, alia</w:t>
      </w:r>
      <w:r w:rsidR="00367DE6" w:rsidRPr="00556AD1">
        <w:rPr>
          <w:rFonts w:ascii="Times New Roman" w:hAnsi="Times New Roman" w:cs="Times New Roman"/>
          <w:sz w:val="24"/>
          <w:szCs w:val="24"/>
        </w:rPr>
        <w:t xml:space="preserve"> comendabilis et diligenda. Pri</w:t>
      </w:r>
      <w:r w:rsidR="00904EE9" w:rsidRPr="00556AD1">
        <w:rPr>
          <w:rFonts w:ascii="Times New Roman" w:hAnsi="Times New Roman" w:cs="Times New Roman"/>
          <w:sz w:val="24"/>
          <w:szCs w:val="24"/>
        </w:rPr>
        <w:t>ma</w:t>
      </w:r>
      <w:r w:rsidR="00367DE6" w:rsidRPr="00556AD1">
        <w:rPr>
          <w:rFonts w:ascii="Times New Roman" w:hAnsi="Times New Roman" w:cs="Times New Roman"/>
          <w:sz w:val="24"/>
          <w:szCs w:val="24"/>
        </w:rPr>
        <w:t>,</w:t>
      </w:r>
      <w:r w:rsidR="00904EE9" w:rsidRPr="00556AD1">
        <w:rPr>
          <w:rFonts w:ascii="Times New Roman" w:hAnsi="Times New Roman" w:cs="Times New Roman"/>
          <w:sz w:val="24"/>
          <w:szCs w:val="24"/>
        </w:rPr>
        <w:t xml:space="preserve"> fugienda racione quadruplic</w:t>
      </w:r>
      <w:r w:rsidR="00367DE6" w:rsidRPr="00556AD1">
        <w:rPr>
          <w:rFonts w:ascii="Times New Roman" w:hAnsi="Times New Roman" w:cs="Times New Roman"/>
          <w:sz w:val="24"/>
          <w:szCs w:val="24"/>
        </w:rPr>
        <w:t>e</w:t>
      </w:r>
      <w:r w:rsidR="00904EE9" w:rsidRPr="00556AD1">
        <w:rPr>
          <w:rFonts w:ascii="Times New Roman" w:hAnsi="Times New Roman" w:cs="Times New Roman"/>
          <w:sz w:val="24"/>
          <w:szCs w:val="24"/>
        </w:rPr>
        <w:t xml:space="preserve">s cause. </w:t>
      </w:r>
    </w:p>
    <w:p w14:paraId="240231EC" w14:textId="5CFFB66C" w:rsidR="00267B7B" w:rsidRPr="00556AD1" w:rsidRDefault="00904EE9" w:rsidP="00CC65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AD1">
        <w:rPr>
          <w:rFonts w:ascii="Times New Roman" w:hAnsi="Times New Roman" w:cs="Times New Roman"/>
          <w:sz w:val="24"/>
          <w:szCs w:val="24"/>
        </w:rPr>
        <w:t>Primo</w:t>
      </w:r>
      <w:r w:rsidR="00367DE6" w:rsidRPr="00556AD1">
        <w:rPr>
          <w:rFonts w:ascii="Times New Roman" w:hAnsi="Times New Roman" w:cs="Times New Roman"/>
          <w:sz w:val="24"/>
          <w:szCs w:val="24"/>
        </w:rPr>
        <w:t>,</w:t>
      </w:r>
      <w:r w:rsidRPr="00556AD1">
        <w:rPr>
          <w:rFonts w:ascii="Times New Roman" w:hAnsi="Times New Roman" w:cs="Times New Roman"/>
          <w:sz w:val="24"/>
          <w:szCs w:val="24"/>
        </w:rPr>
        <w:t xml:space="preserve"> racione cause</w:t>
      </w:r>
      <w:r w:rsidR="00367DE6"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Pr="00556AD1">
        <w:rPr>
          <w:rFonts w:ascii="Times New Roman" w:hAnsi="Times New Roman" w:cs="Times New Roman"/>
          <w:sz w:val="24"/>
          <w:szCs w:val="24"/>
        </w:rPr>
        <w:t>efficientis</w:t>
      </w:r>
      <w:r w:rsidR="00492FC7" w:rsidRPr="00556AD1">
        <w:rPr>
          <w:rFonts w:ascii="Times New Roman" w:hAnsi="Times New Roman" w:cs="Times New Roman"/>
          <w:sz w:val="24"/>
          <w:szCs w:val="24"/>
        </w:rPr>
        <w:t>.</w:t>
      </w:r>
      <w:r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="00492FC7" w:rsidRPr="00556AD1">
        <w:rPr>
          <w:rFonts w:ascii="Times New Roman" w:hAnsi="Times New Roman" w:cs="Times New Roman"/>
          <w:sz w:val="24"/>
          <w:szCs w:val="24"/>
        </w:rPr>
        <w:t>M</w:t>
      </w:r>
      <w:r w:rsidRPr="00556AD1">
        <w:rPr>
          <w:rFonts w:ascii="Times New Roman" w:hAnsi="Times New Roman" w:cs="Times New Roman"/>
          <w:sz w:val="24"/>
          <w:szCs w:val="24"/>
        </w:rPr>
        <w:t>alum signum est quando homo ridet in acuta febre</w:t>
      </w:r>
      <w:r w:rsidR="00367DE6" w:rsidRPr="00556AD1">
        <w:rPr>
          <w:rFonts w:ascii="Times New Roman" w:hAnsi="Times New Roman" w:cs="Times New Roman"/>
          <w:sz w:val="24"/>
          <w:szCs w:val="24"/>
        </w:rPr>
        <w:t xml:space="preserve">, </w:t>
      </w:r>
      <w:r w:rsidRPr="00556AD1">
        <w:rPr>
          <w:rFonts w:ascii="Times New Roman" w:hAnsi="Times New Roman" w:cs="Times New Roman"/>
          <w:sz w:val="24"/>
          <w:szCs w:val="24"/>
        </w:rPr>
        <w:t>quia tunc putatur freneticus</w:t>
      </w:r>
      <w:r w:rsidR="001A6E25" w:rsidRPr="00556AD1">
        <w:rPr>
          <w:rFonts w:ascii="Times New Roman" w:hAnsi="Times New Roman" w:cs="Times New Roman"/>
          <w:sz w:val="24"/>
          <w:szCs w:val="24"/>
        </w:rPr>
        <w:t>,</w:t>
      </w:r>
      <w:r w:rsidRPr="00556AD1">
        <w:rPr>
          <w:rFonts w:ascii="Times New Roman" w:hAnsi="Times New Roman" w:cs="Times New Roman"/>
          <w:sz w:val="24"/>
          <w:szCs w:val="24"/>
        </w:rPr>
        <w:t xml:space="preserve"> sic laborans</w:t>
      </w:r>
      <w:r w:rsidR="001A6E25" w:rsidRPr="00556AD1">
        <w:rPr>
          <w:rFonts w:ascii="Times New Roman" w:hAnsi="Times New Roman" w:cs="Times New Roman"/>
          <w:sz w:val="24"/>
          <w:szCs w:val="24"/>
        </w:rPr>
        <w:t xml:space="preserve"> peccato mortali</w:t>
      </w:r>
      <w:r w:rsidR="00492FC7" w:rsidRPr="00556AD1">
        <w:rPr>
          <w:rFonts w:ascii="Times New Roman" w:hAnsi="Times New Roman" w:cs="Times New Roman"/>
          <w:sz w:val="24"/>
          <w:szCs w:val="24"/>
        </w:rPr>
        <w:t>,</w:t>
      </w:r>
      <w:r w:rsidR="001A6E25" w:rsidRPr="00556AD1">
        <w:rPr>
          <w:rFonts w:ascii="Times New Roman" w:hAnsi="Times New Roman" w:cs="Times New Roman"/>
          <w:sz w:val="24"/>
          <w:szCs w:val="24"/>
        </w:rPr>
        <w:t xml:space="preserve"> si</w:t>
      </w:r>
      <w:r w:rsidR="00367DE6"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="001A6E25" w:rsidRPr="00556AD1">
        <w:rPr>
          <w:rFonts w:ascii="Times New Roman" w:hAnsi="Times New Roman" w:cs="Times New Roman"/>
          <w:sz w:val="24"/>
          <w:szCs w:val="24"/>
        </w:rPr>
        <w:t xml:space="preserve">exultet potest dici insanus, Habac. 3[:14]: </w:t>
      </w:r>
      <w:r w:rsidR="001A6E25" w:rsidRPr="00556AD1">
        <w:rPr>
          <w:rFonts w:ascii="Times New Roman" w:hAnsi="Times New Roman" w:cs="Times New Roman"/>
          <w:i/>
          <w:sz w:val="24"/>
          <w:szCs w:val="24"/>
        </w:rPr>
        <w:t>Exsultatio eorum, sicut qui deuorat pauperem in abscondito</w:t>
      </w:r>
      <w:r w:rsidR="001A6E25" w:rsidRPr="00556AD1">
        <w:rPr>
          <w:rFonts w:ascii="Times New Roman" w:hAnsi="Times New Roman" w:cs="Times New Roman"/>
          <w:sz w:val="24"/>
          <w:szCs w:val="24"/>
        </w:rPr>
        <w:t>. Vere hoc</w:t>
      </w:r>
      <w:r w:rsidR="00556AD1" w:rsidRPr="00556AD1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367DE6" w:rsidRPr="00556AD1">
        <w:rPr>
          <w:rFonts w:ascii="Times New Roman" w:hAnsi="Times New Roman" w:cs="Times New Roman"/>
          <w:sz w:val="24"/>
          <w:szCs w:val="24"/>
        </w:rPr>
        <w:t xml:space="preserve"> videtur insa</w:t>
      </w:r>
      <w:r w:rsidR="001A6E25" w:rsidRPr="00556AD1">
        <w:rPr>
          <w:rFonts w:ascii="Times New Roman" w:hAnsi="Times New Roman" w:cs="Times New Roman"/>
          <w:sz w:val="24"/>
          <w:szCs w:val="24"/>
        </w:rPr>
        <w:t xml:space="preserve">nia, sed vnum membrum deuoret aliud, 2 Reg. 1[:20]: Non </w:t>
      </w:r>
      <w:r w:rsidR="001A6E25" w:rsidRPr="00556AD1">
        <w:rPr>
          <w:rFonts w:ascii="Times New Roman" w:hAnsi="Times New Roman" w:cs="Times New Roman"/>
          <w:i/>
          <w:sz w:val="24"/>
          <w:szCs w:val="24"/>
        </w:rPr>
        <w:t>exultent</w:t>
      </w:r>
      <w:r w:rsidR="001A6E25"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="001A6E25" w:rsidRPr="00556AD1">
        <w:rPr>
          <w:rFonts w:ascii="Times New Roman" w:hAnsi="Times New Roman" w:cs="Times New Roman"/>
          <w:i/>
          <w:sz w:val="24"/>
          <w:szCs w:val="24"/>
        </w:rPr>
        <w:t>filie</w:t>
      </w:r>
      <w:r w:rsidR="00367DE6" w:rsidRPr="00556A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6E25" w:rsidRPr="00556AD1">
        <w:rPr>
          <w:rFonts w:ascii="Times New Roman" w:hAnsi="Times New Roman" w:cs="Times New Roman"/>
          <w:i/>
          <w:sz w:val="24"/>
          <w:szCs w:val="24"/>
        </w:rPr>
        <w:t>incircumcisorum</w:t>
      </w:r>
      <w:r w:rsidR="001A6E25" w:rsidRPr="00556AD1">
        <w:rPr>
          <w:rFonts w:ascii="Times New Roman" w:hAnsi="Times New Roman" w:cs="Times New Roman"/>
          <w:sz w:val="24"/>
          <w:szCs w:val="24"/>
        </w:rPr>
        <w:t>,</w:t>
      </w:r>
      <w:r w:rsidR="00C626A9" w:rsidRPr="00556AD1">
        <w:rPr>
          <w:rFonts w:ascii="Times New Roman" w:hAnsi="Times New Roman" w:cs="Times New Roman"/>
          <w:sz w:val="24"/>
          <w:szCs w:val="24"/>
        </w:rPr>
        <w:t xml:space="preserve"> id est, anime peccatorum, Eccle</w:t>
      </w:r>
      <w:r w:rsidR="001A6E25" w:rsidRPr="00556AD1">
        <w:rPr>
          <w:rFonts w:ascii="Times New Roman" w:hAnsi="Times New Roman" w:cs="Times New Roman"/>
          <w:sz w:val="24"/>
          <w:szCs w:val="24"/>
        </w:rPr>
        <w:t>. 2[:</w:t>
      </w:r>
      <w:r w:rsidR="00C626A9" w:rsidRPr="00556AD1">
        <w:rPr>
          <w:rFonts w:ascii="Times New Roman" w:hAnsi="Times New Roman" w:cs="Times New Roman"/>
          <w:sz w:val="24"/>
          <w:szCs w:val="24"/>
        </w:rPr>
        <w:t xml:space="preserve">2]: </w:t>
      </w:r>
      <w:r w:rsidR="00367DE6" w:rsidRPr="00556AD1">
        <w:rPr>
          <w:rFonts w:ascii="Times New Roman" w:hAnsi="Times New Roman" w:cs="Times New Roman"/>
          <w:i/>
          <w:sz w:val="24"/>
          <w:szCs w:val="24"/>
        </w:rPr>
        <w:t>Risum reputavi er</w:t>
      </w:r>
      <w:r w:rsidR="00C626A9" w:rsidRPr="00556AD1">
        <w:rPr>
          <w:rFonts w:ascii="Times New Roman" w:hAnsi="Times New Roman" w:cs="Times New Roman"/>
          <w:i/>
          <w:sz w:val="24"/>
          <w:szCs w:val="24"/>
        </w:rPr>
        <w:t>rorem, et gaudio dixi</w:t>
      </w:r>
      <w:r w:rsidR="00C626A9" w:rsidRPr="00556AD1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0341EFBF" w14:textId="77777777" w:rsidR="00267B7B" w:rsidRPr="00556AD1" w:rsidRDefault="00C626A9" w:rsidP="00CC65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AD1">
        <w:rPr>
          <w:rFonts w:ascii="Times New Roman" w:hAnsi="Times New Roman" w:cs="Times New Roman"/>
          <w:sz w:val="24"/>
          <w:szCs w:val="24"/>
        </w:rPr>
        <w:t>Secundo</w:t>
      </w:r>
      <w:r w:rsidR="00492FC7" w:rsidRPr="00556AD1">
        <w:rPr>
          <w:rFonts w:ascii="Times New Roman" w:hAnsi="Times New Roman" w:cs="Times New Roman"/>
          <w:sz w:val="24"/>
          <w:szCs w:val="24"/>
        </w:rPr>
        <w:t>,</w:t>
      </w:r>
      <w:r w:rsidRPr="00556AD1">
        <w:rPr>
          <w:rFonts w:ascii="Times New Roman" w:hAnsi="Times New Roman" w:cs="Times New Roman"/>
          <w:sz w:val="24"/>
          <w:szCs w:val="24"/>
        </w:rPr>
        <w:t xml:space="preserve"> racione cause materialis</w:t>
      </w:r>
      <w:r w:rsidR="00492FC7" w:rsidRPr="00556AD1">
        <w:rPr>
          <w:rFonts w:ascii="Times New Roman" w:hAnsi="Times New Roman" w:cs="Times New Roman"/>
          <w:sz w:val="24"/>
          <w:szCs w:val="24"/>
        </w:rPr>
        <w:t>.</w:t>
      </w:r>
      <w:r w:rsidR="00367DE6"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="00492FC7" w:rsidRPr="00556AD1">
        <w:rPr>
          <w:rFonts w:ascii="Times New Roman" w:hAnsi="Times New Roman" w:cs="Times New Roman"/>
          <w:sz w:val="24"/>
          <w:szCs w:val="24"/>
        </w:rPr>
        <w:t>C</w:t>
      </w:r>
      <w:r w:rsidR="00367DE6" w:rsidRPr="00556AD1">
        <w:rPr>
          <w:rFonts w:ascii="Times New Roman" w:hAnsi="Times New Roman" w:cs="Times New Roman"/>
          <w:sz w:val="24"/>
          <w:szCs w:val="24"/>
        </w:rPr>
        <w:t>um enim naturaliter do</w:t>
      </w:r>
      <w:r w:rsidRPr="00556AD1">
        <w:rPr>
          <w:rFonts w:ascii="Times New Roman" w:hAnsi="Times New Roman" w:cs="Times New Roman"/>
          <w:sz w:val="24"/>
          <w:szCs w:val="24"/>
        </w:rPr>
        <w:t>lor sic de malo, gaudium de bono</w:t>
      </w:r>
      <w:r w:rsidR="00492FC7" w:rsidRPr="00556AD1">
        <w:rPr>
          <w:rFonts w:ascii="Times New Roman" w:hAnsi="Times New Roman" w:cs="Times New Roman"/>
          <w:sz w:val="24"/>
          <w:szCs w:val="24"/>
        </w:rPr>
        <w:t>,</w:t>
      </w:r>
      <w:r w:rsidRPr="00556AD1">
        <w:rPr>
          <w:rFonts w:ascii="Times New Roman" w:hAnsi="Times New Roman" w:cs="Times New Roman"/>
          <w:sz w:val="24"/>
          <w:szCs w:val="24"/>
        </w:rPr>
        <w:t xml:space="preserve"> vituperabile est gaudere</w:t>
      </w:r>
      <w:r w:rsidR="00367DE6"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Pr="00556AD1">
        <w:rPr>
          <w:rFonts w:ascii="Times New Roman" w:hAnsi="Times New Roman" w:cs="Times New Roman"/>
          <w:sz w:val="24"/>
          <w:szCs w:val="24"/>
        </w:rPr>
        <w:t>de malo</w:t>
      </w:r>
      <w:r w:rsidR="00492FC7" w:rsidRPr="00556AD1">
        <w:rPr>
          <w:rFonts w:ascii="Times New Roman" w:hAnsi="Times New Roman" w:cs="Times New Roman"/>
          <w:sz w:val="24"/>
          <w:szCs w:val="24"/>
        </w:rPr>
        <w:t>.</w:t>
      </w:r>
      <w:r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="00492FC7" w:rsidRPr="00556AD1">
        <w:rPr>
          <w:rFonts w:ascii="Times New Roman" w:hAnsi="Times New Roman" w:cs="Times New Roman"/>
          <w:sz w:val="24"/>
          <w:szCs w:val="24"/>
        </w:rPr>
        <w:t>V</w:t>
      </w:r>
      <w:r w:rsidRPr="00556AD1">
        <w:rPr>
          <w:rFonts w:ascii="Times New Roman" w:hAnsi="Times New Roman" w:cs="Times New Roman"/>
          <w:sz w:val="24"/>
          <w:szCs w:val="24"/>
        </w:rPr>
        <w:t>alde fatuus diceretur qui faceret igitur gaudium quo</w:t>
      </w:r>
      <w:r w:rsidR="00367DE6"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Pr="00556AD1">
        <w:rPr>
          <w:rFonts w:ascii="Times New Roman" w:hAnsi="Times New Roman" w:cs="Times New Roman"/>
          <w:sz w:val="24"/>
          <w:szCs w:val="24"/>
        </w:rPr>
        <w:t>occideretur aut laqueum quo caperetur</w:t>
      </w:r>
      <w:r w:rsidR="00492FC7" w:rsidRPr="00556AD1">
        <w:rPr>
          <w:rFonts w:ascii="Times New Roman" w:hAnsi="Times New Roman" w:cs="Times New Roman"/>
          <w:sz w:val="24"/>
          <w:szCs w:val="24"/>
        </w:rPr>
        <w:t>,</w:t>
      </w:r>
      <w:r w:rsidRPr="00556AD1">
        <w:rPr>
          <w:rFonts w:ascii="Times New Roman" w:hAnsi="Times New Roman" w:cs="Times New Roman"/>
          <w:sz w:val="24"/>
          <w:szCs w:val="24"/>
        </w:rPr>
        <w:t xml:space="preserve"> quod faciunt peccatores</w:t>
      </w:r>
      <w:r w:rsidR="00492FC7" w:rsidRPr="00556AD1">
        <w:rPr>
          <w:rFonts w:ascii="Times New Roman" w:hAnsi="Times New Roman" w:cs="Times New Roman"/>
          <w:sz w:val="24"/>
          <w:szCs w:val="24"/>
        </w:rPr>
        <w:t>,</w:t>
      </w:r>
      <w:r w:rsidR="00367DE6"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Pr="00556AD1">
        <w:rPr>
          <w:rFonts w:ascii="Times New Roman" w:hAnsi="Times New Roman" w:cs="Times New Roman"/>
          <w:sz w:val="24"/>
          <w:szCs w:val="24"/>
        </w:rPr>
        <w:t xml:space="preserve">Prou. </w:t>
      </w:r>
      <w:r w:rsidR="00367DE6" w:rsidRPr="00556AD1">
        <w:rPr>
          <w:rFonts w:ascii="Times New Roman" w:hAnsi="Times New Roman" w:cs="Times New Roman"/>
          <w:sz w:val="24"/>
          <w:szCs w:val="24"/>
        </w:rPr>
        <w:t>[</w:t>
      </w:r>
      <w:r w:rsidR="006C3076" w:rsidRPr="00556AD1">
        <w:rPr>
          <w:rFonts w:ascii="Times New Roman" w:hAnsi="Times New Roman" w:cs="Times New Roman"/>
          <w:sz w:val="24"/>
          <w:szCs w:val="24"/>
        </w:rPr>
        <w:t>2:14]</w:t>
      </w:r>
      <w:r w:rsidR="00492FC7" w:rsidRPr="00556AD1">
        <w:rPr>
          <w:rFonts w:ascii="Times New Roman" w:hAnsi="Times New Roman" w:cs="Times New Roman"/>
          <w:sz w:val="24"/>
          <w:szCs w:val="24"/>
        </w:rPr>
        <w:t>:</w:t>
      </w:r>
      <w:r w:rsidR="006C3076"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="006C3076" w:rsidRPr="00556AD1">
        <w:rPr>
          <w:rFonts w:ascii="Times New Roman" w:hAnsi="Times New Roman" w:cs="Times New Roman"/>
          <w:i/>
          <w:sz w:val="24"/>
          <w:szCs w:val="24"/>
        </w:rPr>
        <w:t>Letantur cum malefecerint, et</w:t>
      </w:r>
      <w:r w:rsidR="006C3076" w:rsidRPr="00556AD1">
        <w:rPr>
          <w:rFonts w:ascii="Times New Roman" w:hAnsi="Times New Roman" w:cs="Times New Roman"/>
          <w:sz w:val="24"/>
          <w:szCs w:val="24"/>
        </w:rPr>
        <w:t xml:space="preserve"> exsultans </w:t>
      </w:r>
      <w:r w:rsidR="006C3076" w:rsidRPr="00556AD1">
        <w:rPr>
          <w:rFonts w:ascii="Times New Roman" w:hAnsi="Times New Roman" w:cs="Times New Roman"/>
          <w:i/>
          <w:sz w:val="24"/>
          <w:szCs w:val="24"/>
        </w:rPr>
        <w:t>in rebus pessimis</w:t>
      </w:r>
      <w:r w:rsidR="006C3076" w:rsidRPr="00556AD1">
        <w:rPr>
          <w:rFonts w:ascii="Times New Roman" w:hAnsi="Times New Roman" w:cs="Times New Roman"/>
          <w:sz w:val="24"/>
          <w:szCs w:val="24"/>
        </w:rPr>
        <w:t>.</w:t>
      </w:r>
      <w:r w:rsidR="00367DE6" w:rsidRPr="00556AD1">
        <w:rPr>
          <w:rFonts w:ascii="Times New Roman" w:hAnsi="Times New Roman" w:cs="Times New Roman"/>
          <w:sz w:val="24"/>
          <w:szCs w:val="24"/>
        </w:rPr>
        <w:t xml:space="preserve"> M</w:t>
      </w:r>
      <w:r w:rsidR="006C3076" w:rsidRPr="00556AD1">
        <w:rPr>
          <w:rFonts w:ascii="Times New Roman" w:hAnsi="Times New Roman" w:cs="Times New Roman"/>
          <w:sz w:val="24"/>
          <w:szCs w:val="24"/>
        </w:rPr>
        <w:t>alis quantum ad venialia</w:t>
      </w:r>
      <w:r w:rsidR="00367DE6" w:rsidRPr="00556AD1">
        <w:rPr>
          <w:rFonts w:ascii="Times New Roman" w:hAnsi="Times New Roman" w:cs="Times New Roman"/>
          <w:sz w:val="24"/>
          <w:szCs w:val="24"/>
        </w:rPr>
        <w:t>,</w:t>
      </w:r>
      <w:r w:rsidR="006C3076" w:rsidRPr="00556AD1">
        <w:rPr>
          <w:rFonts w:ascii="Times New Roman" w:hAnsi="Times New Roman" w:cs="Times New Roman"/>
          <w:sz w:val="24"/>
          <w:szCs w:val="24"/>
        </w:rPr>
        <w:t xml:space="preserve"> peioribus quantum ad mortalia</w:t>
      </w:r>
      <w:r w:rsidR="00367DE6" w:rsidRPr="00556AD1">
        <w:rPr>
          <w:rFonts w:ascii="Times New Roman" w:hAnsi="Times New Roman" w:cs="Times New Roman"/>
          <w:sz w:val="24"/>
          <w:szCs w:val="24"/>
        </w:rPr>
        <w:t xml:space="preserve">, </w:t>
      </w:r>
      <w:r w:rsidR="006C3076" w:rsidRPr="00556AD1">
        <w:rPr>
          <w:rFonts w:ascii="Times New Roman" w:hAnsi="Times New Roman" w:cs="Times New Roman"/>
          <w:sz w:val="24"/>
          <w:szCs w:val="24"/>
        </w:rPr>
        <w:t>pessimis q</w:t>
      </w:r>
      <w:r w:rsidR="00492FC7" w:rsidRPr="00556AD1">
        <w:rPr>
          <w:rFonts w:ascii="Times New Roman" w:hAnsi="Times New Roman" w:cs="Times New Roman"/>
          <w:sz w:val="24"/>
          <w:szCs w:val="24"/>
        </w:rPr>
        <w:t>uantum ad consuetudinem et impi</w:t>
      </w:r>
      <w:r w:rsidR="006C3076" w:rsidRPr="00556AD1">
        <w:rPr>
          <w:rFonts w:ascii="Times New Roman" w:hAnsi="Times New Roman" w:cs="Times New Roman"/>
          <w:sz w:val="24"/>
          <w:szCs w:val="24"/>
        </w:rPr>
        <w:t xml:space="preserve">am. </w:t>
      </w:r>
    </w:p>
    <w:p w14:paraId="13973108" w14:textId="77777777" w:rsidR="00267B7B" w:rsidRPr="00556AD1" w:rsidRDefault="006C3076" w:rsidP="00CC65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AD1">
        <w:rPr>
          <w:rFonts w:ascii="Times New Roman" w:hAnsi="Times New Roman" w:cs="Times New Roman"/>
          <w:sz w:val="24"/>
          <w:szCs w:val="24"/>
        </w:rPr>
        <w:t>Tercio</w:t>
      </w:r>
      <w:r w:rsidR="00367DE6" w:rsidRPr="00556AD1">
        <w:rPr>
          <w:rFonts w:ascii="Times New Roman" w:hAnsi="Times New Roman" w:cs="Times New Roman"/>
          <w:sz w:val="24"/>
          <w:szCs w:val="24"/>
        </w:rPr>
        <w:t>,</w:t>
      </w:r>
      <w:r w:rsidRPr="00556AD1">
        <w:rPr>
          <w:rFonts w:ascii="Times New Roman" w:hAnsi="Times New Roman" w:cs="Times New Roman"/>
          <w:sz w:val="24"/>
          <w:szCs w:val="24"/>
        </w:rPr>
        <w:t xml:space="preserve"> racione cause</w:t>
      </w:r>
      <w:r w:rsidR="00367DE6"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Pr="00556AD1">
        <w:rPr>
          <w:rFonts w:ascii="Times New Roman" w:hAnsi="Times New Roman" w:cs="Times New Roman"/>
          <w:sz w:val="24"/>
          <w:szCs w:val="24"/>
        </w:rPr>
        <w:t>formalis</w:t>
      </w:r>
      <w:r w:rsidR="00492FC7" w:rsidRPr="00556AD1">
        <w:rPr>
          <w:rFonts w:ascii="Times New Roman" w:hAnsi="Times New Roman" w:cs="Times New Roman"/>
          <w:sz w:val="24"/>
          <w:szCs w:val="24"/>
        </w:rPr>
        <w:t>.</w:t>
      </w:r>
      <w:r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="00492FC7" w:rsidRPr="00556AD1">
        <w:rPr>
          <w:rFonts w:ascii="Times New Roman" w:hAnsi="Times New Roman" w:cs="Times New Roman"/>
          <w:sz w:val="24"/>
          <w:szCs w:val="24"/>
        </w:rPr>
        <w:t>F</w:t>
      </w:r>
      <w:r w:rsidRPr="00556AD1">
        <w:rPr>
          <w:rFonts w:ascii="Times New Roman" w:hAnsi="Times New Roman" w:cs="Times New Roman"/>
          <w:sz w:val="24"/>
          <w:szCs w:val="24"/>
        </w:rPr>
        <w:t>atu</w:t>
      </w:r>
      <w:r w:rsidR="00492FC7" w:rsidRPr="00556AD1">
        <w:rPr>
          <w:rFonts w:ascii="Times New Roman" w:hAnsi="Times New Roman" w:cs="Times New Roman"/>
          <w:sz w:val="24"/>
          <w:szCs w:val="24"/>
        </w:rPr>
        <w:t>u</w:t>
      </w:r>
      <w:r w:rsidRPr="00556AD1">
        <w:rPr>
          <w:rFonts w:ascii="Times New Roman" w:hAnsi="Times New Roman" w:cs="Times New Roman"/>
          <w:sz w:val="24"/>
          <w:szCs w:val="24"/>
        </w:rPr>
        <w:t>s esset fur qui manifestarert furtum, scilicet,</w:t>
      </w:r>
      <w:r w:rsidR="00367DE6" w:rsidRPr="00556AD1">
        <w:rPr>
          <w:rFonts w:ascii="Times New Roman" w:hAnsi="Times New Roman" w:cs="Times New Roman"/>
          <w:sz w:val="24"/>
          <w:szCs w:val="24"/>
        </w:rPr>
        <w:t xml:space="preserve"> et mulie</w:t>
      </w:r>
      <w:r w:rsidRPr="00556AD1">
        <w:rPr>
          <w:rFonts w:ascii="Times New Roman" w:hAnsi="Times New Roman" w:cs="Times New Roman"/>
          <w:sz w:val="24"/>
          <w:szCs w:val="24"/>
        </w:rPr>
        <w:t>r qui panderet adulterium</w:t>
      </w:r>
      <w:r w:rsidR="00367DE6" w:rsidRPr="00556AD1">
        <w:rPr>
          <w:rFonts w:ascii="Times New Roman" w:hAnsi="Times New Roman" w:cs="Times New Roman"/>
          <w:sz w:val="24"/>
          <w:szCs w:val="24"/>
        </w:rPr>
        <w:t>.</w:t>
      </w:r>
      <w:r w:rsidR="003B295A" w:rsidRPr="00556AD1">
        <w:rPr>
          <w:rFonts w:ascii="Times New Roman" w:hAnsi="Times New Roman" w:cs="Times New Roman"/>
          <w:sz w:val="24"/>
          <w:szCs w:val="24"/>
        </w:rPr>
        <w:t xml:space="preserve"> H</w:t>
      </w:r>
      <w:r w:rsidRPr="00556AD1">
        <w:rPr>
          <w:rFonts w:ascii="Times New Roman" w:hAnsi="Times New Roman" w:cs="Times New Roman"/>
          <w:sz w:val="24"/>
          <w:szCs w:val="24"/>
        </w:rPr>
        <w:t>oc faciunt qui exultant</w:t>
      </w:r>
      <w:r w:rsidR="003B295A"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Pr="00556AD1">
        <w:rPr>
          <w:rFonts w:ascii="Times New Roman" w:hAnsi="Times New Roman" w:cs="Times New Roman"/>
          <w:sz w:val="24"/>
          <w:szCs w:val="24"/>
        </w:rPr>
        <w:t>in seculi vanitatibus, Jac. 4</w:t>
      </w:r>
      <w:r w:rsidR="009D7CE9" w:rsidRPr="00556AD1">
        <w:rPr>
          <w:rFonts w:ascii="Times New Roman" w:hAnsi="Times New Roman" w:cs="Times New Roman"/>
          <w:sz w:val="24"/>
          <w:szCs w:val="24"/>
        </w:rPr>
        <w:t xml:space="preserve">[:16]: </w:t>
      </w:r>
      <w:r w:rsidR="003B295A" w:rsidRPr="00556AD1">
        <w:rPr>
          <w:rFonts w:ascii="Times New Roman" w:hAnsi="Times New Roman" w:cs="Times New Roman"/>
          <w:i/>
          <w:sz w:val="24"/>
          <w:szCs w:val="24"/>
        </w:rPr>
        <w:t>Nunc exsultatis in superbi</w:t>
      </w:r>
      <w:r w:rsidR="009D7CE9" w:rsidRPr="00556AD1">
        <w:rPr>
          <w:rFonts w:ascii="Times New Roman" w:hAnsi="Times New Roman" w:cs="Times New Roman"/>
          <w:i/>
          <w:sz w:val="24"/>
          <w:szCs w:val="24"/>
        </w:rPr>
        <w:t>is vestris</w:t>
      </w:r>
      <w:r w:rsidR="009D7CE9" w:rsidRPr="00556AD1">
        <w:rPr>
          <w:rFonts w:ascii="Times New Roman" w:hAnsi="Times New Roman" w:cs="Times New Roman"/>
          <w:sz w:val="24"/>
          <w:szCs w:val="24"/>
        </w:rPr>
        <w:t>.</w:t>
      </w:r>
      <w:r w:rsidR="003B295A" w:rsidRPr="00556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40ADB1" w14:textId="77777777" w:rsidR="00503807" w:rsidRPr="00556AD1" w:rsidRDefault="009D7CE9" w:rsidP="00CC65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AD1">
        <w:rPr>
          <w:rFonts w:ascii="Times New Roman" w:hAnsi="Times New Roman" w:cs="Times New Roman"/>
          <w:sz w:val="24"/>
          <w:szCs w:val="24"/>
        </w:rPr>
        <w:t>Quarto</w:t>
      </w:r>
      <w:r w:rsidR="003B295A" w:rsidRPr="00556AD1">
        <w:rPr>
          <w:rFonts w:ascii="Times New Roman" w:hAnsi="Times New Roman" w:cs="Times New Roman"/>
          <w:sz w:val="24"/>
          <w:szCs w:val="24"/>
        </w:rPr>
        <w:t>,</w:t>
      </w:r>
      <w:r w:rsidRPr="00556AD1">
        <w:rPr>
          <w:rFonts w:ascii="Times New Roman" w:hAnsi="Times New Roman" w:cs="Times New Roman"/>
          <w:sz w:val="24"/>
          <w:szCs w:val="24"/>
        </w:rPr>
        <w:t xml:space="preserve"> racione finis</w:t>
      </w:r>
      <w:r w:rsidR="001570BB" w:rsidRPr="00556AD1">
        <w:rPr>
          <w:rFonts w:ascii="Times New Roman" w:hAnsi="Times New Roman" w:cs="Times New Roman"/>
          <w:sz w:val="24"/>
          <w:szCs w:val="24"/>
        </w:rPr>
        <w:t>.</w:t>
      </w:r>
      <w:r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="001570BB" w:rsidRPr="00556AD1">
        <w:rPr>
          <w:rFonts w:ascii="Times New Roman" w:hAnsi="Times New Roman" w:cs="Times New Roman"/>
          <w:sz w:val="24"/>
          <w:szCs w:val="24"/>
        </w:rPr>
        <w:t>N</w:t>
      </w:r>
      <w:r w:rsidRPr="00556AD1">
        <w:rPr>
          <w:rFonts w:ascii="Times New Roman" w:hAnsi="Times New Roman" w:cs="Times New Roman"/>
          <w:sz w:val="24"/>
          <w:szCs w:val="24"/>
        </w:rPr>
        <w:t>am cuius finis malus ipsum totum</w:t>
      </w:r>
      <w:r w:rsidR="003B295A"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Pr="00556AD1">
        <w:rPr>
          <w:rFonts w:ascii="Times New Roman" w:hAnsi="Times New Roman" w:cs="Times New Roman"/>
          <w:sz w:val="24"/>
          <w:szCs w:val="24"/>
        </w:rPr>
        <w:t>malum motus</w:t>
      </w:r>
      <w:r w:rsidR="001570BB" w:rsidRPr="00556AD1">
        <w:rPr>
          <w:rFonts w:ascii="Times New Roman" w:hAnsi="Times New Roman" w:cs="Times New Roman"/>
          <w:sz w:val="24"/>
          <w:szCs w:val="24"/>
        </w:rPr>
        <w:t>,</w:t>
      </w:r>
      <w:r w:rsidRPr="00556AD1">
        <w:rPr>
          <w:rFonts w:ascii="Times New Roman" w:hAnsi="Times New Roman" w:cs="Times New Roman"/>
          <w:sz w:val="24"/>
          <w:szCs w:val="24"/>
        </w:rPr>
        <w:t xml:space="preserve"> quippe re</w:t>
      </w:r>
      <w:r w:rsidR="003B295A" w:rsidRPr="00556AD1">
        <w:rPr>
          <w:rFonts w:ascii="Times New Roman" w:hAnsi="Times New Roman" w:cs="Times New Roman"/>
          <w:sz w:val="24"/>
          <w:szCs w:val="24"/>
        </w:rPr>
        <w:t>cipit spe</w:t>
      </w:r>
      <w:r w:rsidR="001570BB" w:rsidRPr="00556AD1">
        <w:rPr>
          <w:rFonts w:ascii="Times New Roman" w:hAnsi="Times New Roman" w:cs="Times New Roman"/>
          <w:sz w:val="24"/>
          <w:szCs w:val="24"/>
        </w:rPr>
        <w:t>cie</w:t>
      </w:r>
      <w:r w:rsidR="003B295A" w:rsidRPr="00556AD1">
        <w:rPr>
          <w:rFonts w:ascii="Times New Roman" w:hAnsi="Times New Roman" w:cs="Times New Roman"/>
          <w:sz w:val="24"/>
          <w:szCs w:val="24"/>
        </w:rPr>
        <w:t>m a termino. Vnde come</w:t>
      </w:r>
      <w:r w:rsidRPr="00556AD1">
        <w:rPr>
          <w:rFonts w:ascii="Times New Roman" w:hAnsi="Times New Roman" w:cs="Times New Roman"/>
          <w:sz w:val="24"/>
          <w:szCs w:val="24"/>
        </w:rPr>
        <w:t>de piscem cum hamo malum est pisci</w:t>
      </w:r>
      <w:r w:rsidR="003B295A" w:rsidRPr="00556AD1">
        <w:rPr>
          <w:rFonts w:ascii="Times New Roman" w:hAnsi="Times New Roman" w:cs="Times New Roman"/>
          <w:sz w:val="24"/>
          <w:szCs w:val="24"/>
        </w:rPr>
        <w:t>,</w:t>
      </w:r>
      <w:r w:rsidRPr="00556AD1">
        <w:rPr>
          <w:rFonts w:ascii="Times New Roman" w:hAnsi="Times New Roman" w:cs="Times New Roman"/>
          <w:sz w:val="24"/>
          <w:szCs w:val="24"/>
        </w:rPr>
        <w:t xml:space="preserve"> granum in laque</w:t>
      </w:r>
      <w:r w:rsidR="003B295A" w:rsidRPr="00556AD1">
        <w:rPr>
          <w:rFonts w:ascii="Times New Roman" w:hAnsi="Times New Roman" w:cs="Times New Roman"/>
          <w:sz w:val="24"/>
          <w:szCs w:val="24"/>
        </w:rPr>
        <w:t>o ma</w:t>
      </w:r>
      <w:r w:rsidRPr="00556AD1">
        <w:rPr>
          <w:rFonts w:ascii="Times New Roman" w:hAnsi="Times New Roman" w:cs="Times New Roman"/>
          <w:sz w:val="24"/>
          <w:szCs w:val="24"/>
        </w:rPr>
        <w:t>lum est aui</w:t>
      </w:r>
      <w:r w:rsidR="00503807" w:rsidRPr="00556AD1">
        <w:rPr>
          <w:rFonts w:ascii="Times New Roman" w:hAnsi="Times New Roman" w:cs="Times New Roman"/>
          <w:sz w:val="24"/>
          <w:szCs w:val="24"/>
        </w:rPr>
        <w:t>,</w:t>
      </w:r>
      <w:r w:rsidRPr="00556AD1">
        <w:rPr>
          <w:rFonts w:ascii="Times New Roman" w:hAnsi="Times New Roman" w:cs="Times New Roman"/>
          <w:sz w:val="24"/>
          <w:szCs w:val="24"/>
        </w:rPr>
        <w:t xml:space="preserve"> sic homini exultati in peccato, Job 21[:11</w:t>
      </w:r>
      <w:r w:rsidR="00C1747B" w:rsidRPr="00556AD1">
        <w:rPr>
          <w:rFonts w:ascii="Times New Roman" w:hAnsi="Times New Roman" w:cs="Times New Roman"/>
          <w:sz w:val="24"/>
          <w:szCs w:val="24"/>
        </w:rPr>
        <w:t>-13</w:t>
      </w:r>
      <w:r w:rsidRPr="00556AD1">
        <w:rPr>
          <w:rFonts w:ascii="Times New Roman" w:hAnsi="Times New Roman" w:cs="Times New Roman"/>
          <w:sz w:val="24"/>
          <w:szCs w:val="24"/>
        </w:rPr>
        <w:t xml:space="preserve">]: </w:t>
      </w:r>
      <w:r w:rsidRPr="00556AD1">
        <w:rPr>
          <w:rFonts w:ascii="Times New Roman" w:hAnsi="Times New Roman" w:cs="Times New Roman"/>
          <w:i/>
          <w:sz w:val="24"/>
          <w:szCs w:val="24"/>
        </w:rPr>
        <w:t>Infantes eorum exultant lusibus</w:t>
      </w:r>
      <w:r w:rsidRPr="00556AD1">
        <w:rPr>
          <w:rFonts w:ascii="Times New Roman" w:hAnsi="Times New Roman" w:cs="Times New Roman"/>
          <w:sz w:val="24"/>
          <w:szCs w:val="24"/>
        </w:rPr>
        <w:t>.</w:t>
      </w:r>
      <w:r w:rsidR="00F80B2D" w:rsidRPr="00556AD1">
        <w:rPr>
          <w:rFonts w:ascii="Times New Roman" w:hAnsi="Times New Roman" w:cs="Times New Roman"/>
          <w:sz w:val="24"/>
          <w:szCs w:val="24"/>
        </w:rPr>
        <w:t xml:space="preserve"> Sic alii qui gaudent de pulcro</w:t>
      </w:r>
      <w:r w:rsidR="00503807"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="00F80B2D" w:rsidRPr="00556AD1">
        <w:rPr>
          <w:rFonts w:ascii="Times New Roman" w:hAnsi="Times New Roman" w:cs="Times New Roman"/>
          <w:sz w:val="24"/>
          <w:szCs w:val="24"/>
        </w:rPr>
        <w:t>panno extento super feret</w:t>
      </w:r>
      <w:r w:rsidR="001570BB" w:rsidRPr="00556AD1">
        <w:rPr>
          <w:rFonts w:ascii="Times New Roman" w:hAnsi="Times New Roman" w:cs="Times New Roman"/>
          <w:sz w:val="24"/>
          <w:szCs w:val="24"/>
        </w:rPr>
        <w:t>r</w:t>
      </w:r>
      <w:r w:rsidR="00F80B2D" w:rsidRPr="00556AD1">
        <w:rPr>
          <w:rFonts w:ascii="Times New Roman" w:hAnsi="Times New Roman" w:cs="Times New Roman"/>
          <w:sz w:val="24"/>
          <w:szCs w:val="24"/>
        </w:rPr>
        <w:t xml:space="preserve">um patris </w:t>
      </w:r>
      <w:r w:rsidR="00F80B2D" w:rsidRPr="00556AD1">
        <w:rPr>
          <w:rFonts w:ascii="Times New Roman" w:hAnsi="Times New Roman" w:cs="Times New Roman"/>
          <w:i/>
          <w:sz w:val="24"/>
          <w:szCs w:val="24"/>
        </w:rPr>
        <w:t>tenent timpanum et citharam</w:t>
      </w:r>
      <w:r w:rsidR="00503807" w:rsidRPr="00556A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0B2D" w:rsidRPr="00556AD1">
        <w:rPr>
          <w:rFonts w:ascii="Times New Roman" w:hAnsi="Times New Roman" w:cs="Times New Roman"/>
          <w:i/>
          <w:sz w:val="24"/>
          <w:szCs w:val="24"/>
        </w:rPr>
        <w:t>gaudent ad sonitum organi</w:t>
      </w:r>
      <w:r w:rsidR="00F80B2D" w:rsidRPr="00556AD1">
        <w:rPr>
          <w:rFonts w:ascii="Times New Roman" w:hAnsi="Times New Roman" w:cs="Times New Roman"/>
          <w:sz w:val="24"/>
          <w:szCs w:val="24"/>
        </w:rPr>
        <w:t xml:space="preserve">. </w:t>
      </w:r>
      <w:r w:rsidR="00F80B2D" w:rsidRPr="00556AD1">
        <w:rPr>
          <w:rFonts w:ascii="Times New Roman" w:hAnsi="Times New Roman" w:cs="Times New Roman"/>
          <w:i/>
          <w:sz w:val="24"/>
          <w:szCs w:val="24"/>
        </w:rPr>
        <w:t xml:space="preserve">Ducunt in bonis [dies] suos, et in puncto </w:t>
      </w:r>
      <w:r w:rsidR="00C1747B" w:rsidRPr="00556AD1">
        <w:rPr>
          <w:rFonts w:ascii="Times New Roman" w:hAnsi="Times New Roman" w:cs="Times New Roman"/>
          <w:i/>
          <w:sz w:val="24"/>
          <w:szCs w:val="24"/>
        </w:rPr>
        <w:t>[</w:t>
      </w:r>
      <w:r w:rsidR="00F80B2D" w:rsidRPr="00556AD1">
        <w:rPr>
          <w:rFonts w:ascii="Times New Roman" w:hAnsi="Times New Roman" w:cs="Times New Roman"/>
          <w:i/>
          <w:sz w:val="24"/>
          <w:szCs w:val="24"/>
        </w:rPr>
        <w:t>ad inferna descendunt</w:t>
      </w:r>
      <w:r w:rsidR="00C1747B" w:rsidRPr="00556AD1">
        <w:rPr>
          <w:rFonts w:ascii="Times New Roman" w:hAnsi="Times New Roman" w:cs="Times New Roman"/>
          <w:i/>
          <w:sz w:val="24"/>
          <w:szCs w:val="24"/>
        </w:rPr>
        <w:t>]</w:t>
      </w:r>
      <w:r w:rsidR="00F80B2D" w:rsidRPr="00556AD1">
        <w:rPr>
          <w:rFonts w:ascii="Times New Roman" w:hAnsi="Times New Roman" w:cs="Times New Roman"/>
          <w:i/>
          <w:sz w:val="24"/>
          <w:szCs w:val="24"/>
        </w:rPr>
        <w:t>.</w:t>
      </w:r>
      <w:r w:rsidR="00C1747B" w:rsidRPr="00556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4291C" w14:textId="0B22943A" w:rsidR="00F36D9A" w:rsidRPr="00556AD1" w:rsidRDefault="00C1747B" w:rsidP="00CC65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AD1">
        <w:rPr>
          <w:rFonts w:ascii="Times New Roman" w:hAnsi="Times New Roman" w:cs="Times New Roman"/>
          <w:sz w:val="24"/>
          <w:szCs w:val="24"/>
        </w:rPr>
        <w:lastRenderedPageBreak/>
        <w:t>¶ Secunda</w:t>
      </w:r>
      <w:r w:rsidR="00503807" w:rsidRPr="00556AD1">
        <w:rPr>
          <w:rFonts w:ascii="Times New Roman" w:hAnsi="Times New Roman" w:cs="Times New Roman"/>
          <w:sz w:val="24"/>
          <w:szCs w:val="24"/>
        </w:rPr>
        <w:t xml:space="preserve">, </w:t>
      </w:r>
      <w:r w:rsidRPr="00556AD1">
        <w:rPr>
          <w:rFonts w:ascii="Times New Roman" w:hAnsi="Times New Roman" w:cs="Times New Roman"/>
          <w:sz w:val="24"/>
          <w:szCs w:val="24"/>
        </w:rPr>
        <w:t>exultacio viatoris est comendabilis et diligentis</w:t>
      </w:r>
      <w:r w:rsidR="001570BB" w:rsidRPr="00556AD1">
        <w:rPr>
          <w:rFonts w:ascii="Times New Roman" w:hAnsi="Times New Roman" w:cs="Times New Roman"/>
          <w:sz w:val="24"/>
          <w:szCs w:val="24"/>
        </w:rPr>
        <w:t>,</w:t>
      </w:r>
      <w:r w:rsidRPr="00556AD1">
        <w:rPr>
          <w:rFonts w:ascii="Times New Roman" w:hAnsi="Times New Roman" w:cs="Times New Roman"/>
          <w:sz w:val="24"/>
          <w:szCs w:val="24"/>
        </w:rPr>
        <w:t xml:space="preserve"> de qua Psal. [32:1]: </w:t>
      </w:r>
      <w:r w:rsidRPr="00556AD1">
        <w:rPr>
          <w:rFonts w:ascii="Times New Roman" w:hAnsi="Times New Roman" w:cs="Times New Roman"/>
          <w:i/>
          <w:sz w:val="24"/>
          <w:szCs w:val="24"/>
        </w:rPr>
        <w:t>Exsultate, justi, in Domino</w:t>
      </w:r>
      <w:r w:rsidRPr="00556AD1">
        <w:rPr>
          <w:rFonts w:ascii="Times New Roman" w:hAnsi="Times New Roman" w:cs="Times New Roman"/>
          <w:sz w:val="24"/>
          <w:szCs w:val="24"/>
        </w:rPr>
        <w:t>; et hec surgit ex 4. Primo</w:t>
      </w:r>
      <w:r w:rsidR="00503807" w:rsidRPr="00556AD1">
        <w:rPr>
          <w:rFonts w:ascii="Times New Roman" w:hAnsi="Times New Roman" w:cs="Times New Roman"/>
          <w:sz w:val="24"/>
          <w:szCs w:val="24"/>
        </w:rPr>
        <w:t>,</w:t>
      </w:r>
      <w:r w:rsidRPr="00556AD1">
        <w:rPr>
          <w:rFonts w:ascii="Times New Roman" w:hAnsi="Times New Roman" w:cs="Times New Roman"/>
          <w:sz w:val="24"/>
          <w:szCs w:val="24"/>
        </w:rPr>
        <w:t xml:space="preserve"> ex bono</w:t>
      </w:r>
      <w:r w:rsidR="00503807"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="001570BB" w:rsidRPr="00556AD1">
        <w:rPr>
          <w:rFonts w:ascii="Times New Roman" w:hAnsi="Times New Roman" w:cs="Times New Roman"/>
          <w:sz w:val="24"/>
          <w:szCs w:val="24"/>
        </w:rPr>
        <w:t>generacionis</w:t>
      </w:r>
      <w:r w:rsidR="00556AD1" w:rsidRPr="00556AD1">
        <w:rPr>
          <w:rFonts w:ascii="Times New Roman" w:hAnsi="Times New Roman" w:cs="Times New Roman"/>
          <w:sz w:val="24"/>
          <w:szCs w:val="24"/>
        </w:rPr>
        <w:t>,</w:t>
      </w:r>
      <w:r w:rsidR="00556AD1" w:rsidRPr="00556AD1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Pr="00556AD1">
        <w:rPr>
          <w:rFonts w:ascii="Times New Roman" w:hAnsi="Times New Roman" w:cs="Times New Roman"/>
          <w:sz w:val="24"/>
          <w:szCs w:val="24"/>
        </w:rPr>
        <w:t xml:space="preserve"> homo quia genitus est a principe</w:t>
      </w:r>
      <w:r w:rsidR="00503807" w:rsidRPr="00556AD1">
        <w:rPr>
          <w:rFonts w:ascii="Times New Roman" w:hAnsi="Times New Roman" w:cs="Times New Roman"/>
          <w:sz w:val="24"/>
          <w:szCs w:val="24"/>
        </w:rPr>
        <w:t>,</w:t>
      </w:r>
      <w:r w:rsidRPr="00556AD1">
        <w:rPr>
          <w:rFonts w:ascii="Times New Roman" w:hAnsi="Times New Roman" w:cs="Times New Roman"/>
          <w:sz w:val="24"/>
          <w:szCs w:val="24"/>
        </w:rPr>
        <w:t xml:space="preserve"> quanto magis</w:t>
      </w:r>
      <w:r w:rsidR="00503807"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Pr="00556AD1">
        <w:rPr>
          <w:rFonts w:ascii="Times New Roman" w:hAnsi="Times New Roman" w:cs="Times New Roman"/>
          <w:sz w:val="24"/>
          <w:szCs w:val="24"/>
        </w:rPr>
        <w:t xml:space="preserve">factus a Deo ad ymaginem suam, Psal. [91:5]: </w:t>
      </w:r>
      <w:r w:rsidRPr="00556AD1">
        <w:rPr>
          <w:rFonts w:ascii="Times New Roman" w:hAnsi="Times New Roman" w:cs="Times New Roman"/>
          <w:i/>
          <w:sz w:val="24"/>
          <w:szCs w:val="24"/>
        </w:rPr>
        <w:t>Delectasti me, Domine, in factura tua; [et] in operibus manuum tuarum exsultabo</w:t>
      </w:r>
      <w:r w:rsidRPr="00556AD1">
        <w:rPr>
          <w:rFonts w:ascii="Times New Roman" w:hAnsi="Times New Roman" w:cs="Times New Roman"/>
          <w:sz w:val="24"/>
          <w:szCs w:val="24"/>
        </w:rPr>
        <w:t>.</w:t>
      </w:r>
      <w:r w:rsidR="007B79F8" w:rsidRPr="00556AD1">
        <w:rPr>
          <w:rFonts w:ascii="Times New Roman" w:hAnsi="Times New Roman" w:cs="Times New Roman"/>
          <w:sz w:val="24"/>
          <w:szCs w:val="24"/>
        </w:rPr>
        <w:t xml:space="preserve"> Si exultat homo de tali communi</w:t>
      </w:r>
      <w:r w:rsidR="001570BB" w:rsidRPr="00556AD1">
        <w:rPr>
          <w:rFonts w:ascii="Times New Roman" w:hAnsi="Times New Roman" w:cs="Times New Roman"/>
          <w:sz w:val="24"/>
          <w:szCs w:val="24"/>
        </w:rPr>
        <w:t>,</w:t>
      </w:r>
      <w:r w:rsidR="007B79F8" w:rsidRPr="00556AD1">
        <w:rPr>
          <w:rFonts w:ascii="Times New Roman" w:hAnsi="Times New Roman" w:cs="Times New Roman"/>
          <w:sz w:val="24"/>
          <w:szCs w:val="24"/>
        </w:rPr>
        <w:t xml:space="preserve"> esse quod</w:t>
      </w:r>
      <w:r w:rsidR="00503807"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="007B79F8" w:rsidRPr="00556AD1">
        <w:rPr>
          <w:rFonts w:ascii="Times New Roman" w:hAnsi="Times New Roman" w:cs="Times New Roman"/>
          <w:sz w:val="24"/>
          <w:szCs w:val="24"/>
        </w:rPr>
        <w:t>habet commune cum aliis rebus</w:t>
      </w:r>
      <w:r w:rsidR="001570BB" w:rsidRPr="00556AD1">
        <w:rPr>
          <w:rFonts w:ascii="Times New Roman" w:hAnsi="Times New Roman" w:cs="Times New Roman"/>
          <w:sz w:val="24"/>
          <w:szCs w:val="24"/>
        </w:rPr>
        <w:t>,</w:t>
      </w:r>
      <w:r w:rsidR="007B79F8" w:rsidRPr="00556AD1">
        <w:rPr>
          <w:rFonts w:ascii="Times New Roman" w:hAnsi="Times New Roman" w:cs="Times New Roman"/>
          <w:sz w:val="24"/>
          <w:szCs w:val="24"/>
        </w:rPr>
        <w:t xml:space="preserve"> mu</w:t>
      </w:r>
      <w:r w:rsidR="00503807" w:rsidRPr="00556AD1">
        <w:rPr>
          <w:rFonts w:ascii="Times New Roman" w:hAnsi="Times New Roman" w:cs="Times New Roman"/>
          <w:sz w:val="24"/>
          <w:szCs w:val="24"/>
        </w:rPr>
        <w:t>lto magis debet exultare cum op</w:t>
      </w:r>
      <w:r w:rsidR="007B79F8" w:rsidRPr="00556AD1">
        <w:rPr>
          <w:rFonts w:ascii="Times New Roman" w:hAnsi="Times New Roman" w:cs="Times New Roman"/>
          <w:sz w:val="24"/>
          <w:szCs w:val="24"/>
        </w:rPr>
        <w:t xml:space="preserve">timo esse, Psal. [2:11]: </w:t>
      </w:r>
      <w:r w:rsidR="007B79F8" w:rsidRPr="00556AD1">
        <w:rPr>
          <w:rFonts w:ascii="Times New Roman" w:hAnsi="Times New Roman" w:cs="Times New Roman"/>
          <w:i/>
          <w:sz w:val="24"/>
          <w:szCs w:val="24"/>
        </w:rPr>
        <w:t>Servite Domino in timore, et exsultate ei cum tremore</w:t>
      </w:r>
      <w:r w:rsidR="007B79F8" w:rsidRPr="00556AD1">
        <w:rPr>
          <w:rFonts w:ascii="Times New Roman" w:hAnsi="Times New Roman" w:cs="Times New Roman"/>
          <w:sz w:val="24"/>
          <w:szCs w:val="24"/>
        </w:rPr>
        <w:t>. Secundo</w:t>
      </w:r>
      <w:r w:rsidR="00503807" w:rsidRPr="00556AD1">
        <w:rPr>
          <w:rFonts w:ascii="Times New Roman" w:hAnsi="Times New Roman" w:cs="Times New Roman"/>
          <w:sz w:val="24"/>
          <w:szCs w:val="24"/>
        </w:rPr>
        <w:t>,</w:t>
      </w:r>
      <w:r w:rsidR="007B79F8" w:rsidRPr="00556AD1">
        <w:rPr>
          <w:rFonts w:ascii="Times New Roman" w:hAnsi="Times New Roman" w:cs="Times New Roman"/>
          <w:sz w:val="24"/>
          <w:szCs w:val="24"/>
        </w:rPr>
        <w:t xml:space="preserve"> de</w:t>
      </w:r>
      <w:r w:rsidR="00503807"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="007B79F8" w:rsidRPr="00556AD1">
        <w:rPr>
          <w:rFonts w:ascii="Times New Roman" w:hAnsi="Times New Roman" w:cs="Times New Roman"/>
          <w:sz w:val="24"/>
          <w:szCs w:val="24"/>
        </w:rPr>
        <w:t>beneficio recreacionis</w:t>
      </w:r>
      <w:r w:rsidR="00503807" w:rsidRPr="00556AD1">
        <w:rPr>
          <w:rFonts w:ascii="Times New Roman" w:hAnsi="Times New Roman" w:cs="Times New Roman"/>
          <w:sz w:val="24"/>
          <w:szCs w:val="24"/>
        </w:rPr>
        <w:t>,</w:t>
      </w:r>
      <w:r w:rsidR="001570BB" w:rsidRPr="00556AD1">
        <w:rPr>
          <w:rFonts w:ascii="Times New Roman" w:hAnsi="Times New Roman" w:cs="Times New Roman"/>
          <w:sz w:val="24"/>
          <w:szCs w:val="24"/>
        </w:rPr>
        <w:t xml:space="preserve"> sicut egenu</w:t>
      </w:r>
      <w:r w:rsidR="007B79F8" w:rsidRPr="00556AD1">
        <w:rPr>
          <w:rFonts w:ascii="Times New Roman" w:hAnsi="Times New Roman" w:cs="Times New Roman"/>
          <w:sz w:val="24"/>
          <w:szCs w:val="24"/>
        </w:rPr>
        <w:t>s de domo diuicis</w:t>
      </w:r>
      <w:r w:rsidR="001570BB" w:rsidRPr="00556AD1">
        <w:rPr>
          <w:rFonts w:ascii="Times New Roman" w:hAnsi="Times New Roman" w:cs="Times New Roman"/>
          <w:sz w:val="24"/>
          <w:szCs w:val="24"/>
        </w:rPr>
        <w:t>,</w:t>
      </w:r>
      <w:r w:rsidR="007B79F8" w:rsidRPr="00556AD1">
        <w:rPr>
          <w:rFonts w:ascii="Times New Roman" w:hAnsi="Times New Roman" w:cs="Times New Roman"/>
          <w:sz w:val="24"/>
          <w:szCs w:val="24"/>
        </w:rPr>
        <w:t xml:space="preserve"> Habac.</w:t>
      </w:r>
      <w:r w:rsidR="00503807"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="007B79F8" w:rsidRPr="00556AD1">
        <w:rPr>
          <w:rFonts w:ascii="Times New Roman" w:hAnsi="Times New Roman" w:cs="Times New Roman"/>
          <w:sz w:val="24"/>
          <w:szCs w:val="24"/>
        </w:rPr>
        <w:t xml:space="preserve">3[:18]: </w:t>
      </w:r>
      <w:r w:rsidR="007B79F8" w:rsidRPr="00556AD1">
        <w:rPr>
          <w:rFonts w:ascii="Times New Roman" w:hAnsi="Times New Roman" w:cs="Times New Roman"/>
          <w:i/>
          <w:sz w:val="24"/>
          <w:szCs w:val="24"/>
        </w:rPr>
        <w:t>Exsultabo in Deo Iesu meo</w:t>
      </w:r>
      <w:r w:rsidR="007B79F8" w:rsidRPr="00556AD1">
        <w:rPr>
          <w:rFonts w:ascii="Times New Roman" w:hAnsi="Times New Roman" w:cs="Times New Roman"/>
          <w:sz w:val="24"/>
          <w:szCs w:val="24"/>
        </w:rPr>
        <w:t>.</w:t>
      </w:r>
      <w:r w:rsidR="00503807" w:rsidRPr="00556AD1">
        <w:rPr>
          <w:rFonts w:ascii="Times New Roman" w:hAnsi="Times New Roman" w:cs="Times New Roman"/>
          <w:sz w:val="24"/>
          <w:szCs w:val="24"/>
        </w:rPr>
        <w:t xml:space="preserve"> Consistit autem hec recrea</w:t>
      </w:r>
      <w:r w:rsidR="007B79F8" w:rsidRPr="00556AD1">
        <w:rPr>
          <w:rFonts w:ascii="Times New Roman" w:hAnsi="Times New Roman" w:cs="Times New Roman"/>
          <w:sz w:val="24"/>
          <w:szCs w:val="24"/>
        </w:rPr>
        <w:t xml:space="preserve">cioni in quatuor. </w:t>
      </w:r>
    </w:p>
    <w:p w14:paraId="4DB9C76D" w14:textId="77777777" w:rsidR="00F36D9A" w:rsidRPr="00556AD1" w:rsidRDefault="007B79F8" w:rsidP="00CC65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AD1">
        <w:rPr>
          <w:rFonts w:ascii="Times New Roman" w:hAnsi="Times New Roman" w:cs="Times New Roman"/>
          <w:sz w:val="24"/>
          <w:szCs w:val="24"/>
        </w:rPr>
        <w:t>Primo</w:t>
      </w:r>
      <w:r w:rsidR="00503807" w:rsidRPr="00556AD1">
        <w:rPr>
          <w:rFonts w:ascii="Times New Roman" w:hAnsi="Times New Roman" w:cs="Times New Roman"/>
          <w:sz w:val="24"/>
          <w:szCs w:val="24"/>
        </w:rPr>
        <w:t>,</w:t>
      </w:r>
      <w:r w:rsidRPr="00556AD1">
        <w:rPr>
          <w:rFonts w:ascii="Times New Roman" w:hAnsi="Times New Roman" w:cs="Times New Roman"/>
          <w:sz w:val="24"/>
          <w:szCs w:val="24"/>
        </w:rPr>
        <w:t xml:space="preserve"> in Christi incarnacione</w:t>
      </w:r>
      <w:r w:rsidR="00503807" w:rsidRPr="00556AD1">
        <w:rPr>
          <w:rFonts w:ascii="Times New Roman" w:hAnsi="Times New Roman" w:cs="Times New Roman"/>
          <w:sz w:val="24"/>
          <w:szCs w:val="24"/>
        </w:rPr>
        <w:t>,</w:t>
      </w:r>
      <w:r w:rsidRPr="00556AD1">
        <w:rPr>
          <w:rFonts w:ascii="Times New Roman" w:hAnsi="Times New Roman" w:cs="Times New Roman"/>
          <w:sz w:val="24"/>
          <w:szCs w:val="24"/>
        </w:rPr>
        <w:t xml:space="preserve"> sicut paupercula de nobili</w:t>
      </w:r>
      <w:r w:rsidR="00503807"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Pr="00556AD1">
        <w:rPr>
          <w:rFonts w:ascii="Times New Roman" w:hAnsi="Times New Roman" w:cs="Times New Roman"/>
          <w:sz w:val="24"/>
          <w:szCs w:val="24"/>
        </w:rPr>
        <w:t xml:space="preserve">coniugio, Luc. 1[:47, 44]: </w:t>
      </w:r>
      <w:r w:rsidRPr="00556AD1">
        <w:rPr>
          <w:rFonts w:ascii="Times New Roman" w:hAnsi="Times New Roman" w:cs="Times New Roman"/>
          <w:i/>
          <w:sz w:val="24"/>
          <w:szCs w:val="24"/>
        </w:rPr>
        <w:t>Exsultavit spiritus meus in Deo.</w:t>
      </w:r>
      <w:r w:rsidRPr="00556AD1">
        <w:rPr>
          <w:rFonts w:ascii="Times New Roman" w:hAnsi="Times New Roman" w:cs="Times New Roman"/>
          <w:sz w:val="24"/>
          <w:szCs w:val="24"/>
        </w:rPr>
        <w:t xml:space="preserve"> Et ibidem </w:t>
      </w:r>
      <w:r w:rsidR="00133276" w:rsidRPr="00556AD1">
        <w:rPr>
          <w:rFonts w:ascii="Times New Roman" w:hAnsi="Times New Roman" w:cs="Times New Roman"/>
          <w:i/>
          <w:sz w:val="24"/>
          <w:szCs w:val="24"/>
        </w:rPr>
        <w:t>ut facta est vox salutationis tue in auribu</w:t>
      </w:r>
      <w:r w:rsidR="00503807" w:rsidRPr="00556AD1">
        <w:rPr>
          <w:rFonts w:ascii="Times New Roman" w:hAnsi="Times New Roman" w:cs="Times New Roman"/>
          <w:i/>
          <w:sz w:val="24"/>
          <w:szCs w:val="24"/>
        </w:rPr>
        <w:t>s meis, exsultavit in gaudio in</w:t>
      </w:r>
      <w:r w:rsidR="00133276" w:rsidRPr="00556AD1">
        <w:rPr>
          <w:rFonts w:ascii="Times New Roman" w:hAnsi="Times New Roman" w:cs="Times New Roman"/>
          <w:i/>
          <w:sz w:val="24"/>
          <w:szCs w:val="24"/>
        </w:rPr>
        <w:t>fans in utero meo</w:t>
      </w:r>
      <w:r w:rsidR="00133276" w:rsidRPr="00556A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247989" w14:textId="77777777" w:rsidR="00503807" w:rsidRPr="00556AD1" w:rsidRDefault="00133276" w:rsidP="009910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AD1">
        <w:rPr>
          <w:rFonts w:ascii="Times New Roman" w:hAnsi="Times New Roman" w:cs="Times New Roman"/>
          <w:sz w:val="24"/>
          <w:szCs w:val="24"/>
        </w:rPr>
        <w:t>Secundo,</w:t>
      </w:r>
      <w:r w:rsidR="001570BB" w:rsidRPr="00556AD1">
        <w:rPr>
          <w:rFonts w:ascii="Times New Roman" w:hAnsi="Times New Roman" w:cs="Times New Roman"/>
          <w:sz w:val="24"/>
          <w:szCs w:val="24"/>
        </w:rPr>
        <w:t xml:space="preserve"> de Christi natiuitate sicut in</w:t>
      </w:r>
      <w:r w:rsidRPr="00556AD1">
        <w:rPr>
          <w:rFonts w:ascii="Times New Roman" w:hAnsi="Times New Roman" w:cs="Times New Roman"/>
          <w:sz w:val="24"/>
          <w:szCs w:val="24"/>
        </w:rPr>
        <w:t>carceratus</w:t>
      </w:r>
      <w:r w:rsidR="00503807"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="001570BB" w:rsidRPr="00556AD1">
        <w:rPr>
          <w:rFonts w:ascii="Times New Roman" w:hAnsi="Times New Roman" w:cs="Times New Roman"/>
          <w:sz w:val="24"/>
          <w:szCs w:val="24"/>
        </w:rPr>
        <w:t>exultat</w:t>
      </w:r>
      <w:r w:rsidRPr="00556AD1">
        <w:rPr>
          <w:rFonts w:ascii="Times New Roman" w:hAnsi="Times New Roman" w:cs="Times New Roman"/>
          <w:sz w:val="24"/>
          <w:szCs w:val="24"/>
        </w:rPr>
        <w:t xml:space="preserve"> adueniente redemptore infermo </w:t>
      </w:r>
      <w:r w:rsidR="00503807" w:rsidRPr="00556AD1">
        <w:rPr>
          <w:rFonts w:ascii="Times New Roman" w:hAnsi="Times New Roman" w:cs="Times New Roman"/>
          <w:sz w:val="24"/>
          <w:szCs w:val="24"/>
        </w:rPr>
        <w:t>veniente medi</w:t>
      </w:r>
      <w:r w:rsidRPr="00556AD1">
        <w:rPr>
          <w:rFonts w:ascii="Times New Roman" w:hAnsi="Times New Roman" w:cs="Times New Roman"/>
          <w:sz w:val="24"/>
          <w:szCs w:val="24"/>
        </w:rPr>
        <w:t xml:space="preserve">co, Zach. 9[:9]: </w:t>
      </w:r>
      <w:r w:rsidRPr="00556AD1">
        <w:rPr>
          <w:rFonts w:ascii="Times New Roman" w:hAnsi="Times New Roman" w:cs="Times New Roman"/>
          <w:i/>
          <w:sz w:val="24"/>
          <w:szCs w:val="24"/>
        </w:rPr>
        <w:t xml:space="preserve">Exsulta satis, filia Syon; ecce </w:t>
      </w:r>
      <w:r w:rsidRPr="00556AD1">
        <w:rPr>
          <w:rFonts w:ascii="Times New Roman" w:hAnsi="Times New Roman" w:cs="Times New Roman"/>
          <w:sz w:val="24"/>
          <w:szCs w:val="24"/>
        </w:rPr>
        <w:t xml:space="preserve">filius </w:t>
      </w:r>
      <w:r w:rsidRPr="00556AD1">
        <w:rPr>
          <w:rFonts w:ascii="Times New Roman" w:hAnsi="Times New Roman" w:cs="Times New Roman"/>
          <w:i/>
          <w:sz w:val="24"/>
          <w:szCs w:val="24"/>
        </w:rPr>
        <w:t>tuus veniet et salvator</w:t>
      </w:r>
      <w:r w:rsidRPr="00556AD1">
        <w:rPr>
          <w:rFonts w:ascii="Times New Roman" w:hAnsi="Times New Roman" w:cs="Times New Roman"/>
          <w:sz w:val="24"/>
          <w:szCs w:val="24"/>
        </w:rPr>
        <w:t xml:space="preserve">. Et Psal. [94:1]: </w:t>
      </w:r>
      <w:r w:rsidRPr="00556AD1">
        <w:rPr>
          <w:rFonts w:ascii="Times New Roman" w:hAnsi="Times New Roman" w:cs="Times New Roman"/>
          <w:i/>
          <w:sz w:val="24"/>
          <w:szCs w:val="24"/>
        </w:rPr>
        <w:t>Venite, exsultemus Domino; jubilemus Deo salutari nostro</w:t>
      </w:r>
      <w:r w:rsidRPr="00556A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576DE9" w14:textId="77777777" w:rsidR="001570BB" w:rsidRPr="00556AD1" w:rsidRDefault="00133276" w:rsidP="009910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AD1">
        <w:rPr>
          <w:rFonts w:ascii="Times New Roman" w:hAnsi="Times New Roman" w:cs="Times New Roman"/>
          <w:sz w:val="24"/>
          <w:szCs w:val="24"/>
        </w:rPr>
        <w:t>Tercio</w:t>
      </w:r>
      <w:r w:rsidR="00503807" w:rsidRPr="00556AD1">
        <w:rPr>
          <w:rFonts w:ascii="Times New Roman" w:hAnsi="Times New Roman" w:cs="Times New Roman"/>
          <w:sz w:val="24"/>
          <w:szCs w:val="24"/>
        </w:rPr>
        <w:t>,</w:t>
      </w:r>
      <w:r w:rsidRPr="00556AD1">
        <w:rPr>
          <w:rFonts w:ascii="Times New Roman" w:hAnsi="Times New Roman" w:cs="Times New Roman"/>
          <w:sz w:val="24"/>
          <w:szCs w:val="24"/>
        </w:rPr>
        <w:t xml:space="preserve"> de Christi apparicione sicut ceti viso lumine, Matt. 2[:10]: </w:t>
      </w:r>
      <w:r w:rsidRPr="00556AD1">
        <w:rPr>
          <w:rFonts w:ascii="Times New Roman" w:hAnsi="Times New Roman" w:cs="Times New Roman"/>
          <w:i/>
          <w:sz w:val="24"/>
          <w:szCs w:val="24"/>
        </w:rPr>
        <w:t>Videntes stellam gavisi sunt</w:t>
      </w:r>
      <w:r w:rsidR="001F3F18" w:rsidRPr="00556A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206846" w14:textId="77777777" w:rsidR="00991005" w:rsidRPr="00556AD1" w:rsidRDefault="001F3F18" w:rsidP="009910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AD1">
        <w:rPr>
          <w:rFonts w:ascii="Times New Roman" w:hAnsi="Times New Roman" w:cs="Times New Roman"/>
          <w:sz w:val="24"/>
          <w:szCs w:val="24"/>
        </w:rPr>
        <w:t>Quarto, de vitoriosa passione sicut vir</w:t>
      </w:r>
      <w:r w:rsidR="00503807"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="001570BB" w:rsidRPr="00556AD1">
        <w:rPr>
          <w:rFonts w:ascii="Times New Roman" w:hAnsi="Times New Roman" w:cs="Times New Roman"/>
          <w:sz w:val="24"/>
          <w:szCs w:val="24"/>
        </w:rPr>
        <w:t>de victorioso pugillo,</w:t>
      </w:r>
      <w:r w:rsidRPr="00556AD1">
        <w:rPr>
          <w:rFonts w:ascii="Times New Roman" w:hAnsi="Times New Roman" w:cs="Times New Roman"/>
          <w:sz w:val="24"/>
          <w:szCs w:val="24"/>
        </w:rPr>
        <w:t xml:space="preserve"> scilicet, Ysai. 12[:5-6]: </w:t>
      </w:r>
      <w:r w:rsidRPr="00556AD1">
        <w:rPr>
          <w:rFonts w:ascii="Times New Roman" w:hAnsi="Times New Roman" w:cs="Times New Roman"/>
          <w:i/>
          <w:sz w:val="24"/>
          <w:szCs w:val="24"/>
        </w:rPr>
        <w:t>Cantate Domino, quoniam magnifice fecit;</w:t>
      </w:r>
      <w:r w:rsidR="00503807" w:rsidRPr="00556A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6AD1">
        <w:rPr>
          <w:rFonts w:ascii="Times New Roman" w:hAnsi="Times New Roman" w:cs="Times New Roman"/>
          <w:sz w:val="24"/>
          <w:szCs w:val="24"/>
        </w:rPr>
        <w:t>et sequitur</w:t>
      </w:r>
      <w:r w:rsidRPr="00556AD1">
        <w:rPr>
          <w:rFonts w:ascii="Times New Roman" w:hAnsi="Times New Roman" w:cs="Times New Roman"/>
          <w:i/>
          <w:sz w:val="24"/>
          <w:szCs w:val="24"/>
        </w:rPr>
        <w:t>, exsulta et lauda, habitatio Syon</w:t>
      </w:r>
      <w:r w:rsidRPr="00556AD1">
        <w:rPr>
          <w:rFonts w:ascii="Times New Roman" w:hAnsi="Times New Roman" w:cs="Times New Roman"/>
          <w:sz w:val="24"/>
          <w:szCs w:val="24"/>
        </w:rPr>
        <w:t xml:space="preserve">. Et in Psal. [70:23]: </w:t>
      </w:r>
      <w:r w:rsidRPr="00556AD1">
        <w:rPr>
          <w:rFonts w:ascii="Times New Roman" w:hAnsi="Times New Roman" w:cs="Times New Roman"/>
          <w:i/>
          <w:sz w:val="24"/>
          <w:szCs w:val="24"/>
        </w:rPr>
        <w:t>Exsultabunt labia mea cum cantavero tibi; et anima mea quam redemisti</w:t>
      </w:r>
      <w:r w:rsidRPr="00556AD1">
        <w:rPr>
          <w:rFonts w:ascii="Times New Roman" w:hAnsi="Times New Roman" w:cs="Times New Roman"/>
          <w:sz w:val="24"/>
          <w:szCs w:val="24"/>
        </w:rPr>
        <w:t>. Sed multi sunt</w:t>
      </w:r>
      <w:r w:rsidR="00503807" w:rsidRPr="00556AD1">
        <w:rPr>
          <w:rFonts w:ascii="Times New Roman" w:hAnsi="Times New Roman" w:cs="Times New Roman"/>
          <w:sz w:val="24"/>
          <w:szCs w:val="24"/>
        </w:rPr>
        <w:t>,</w:t>
      </w:r>
      <w:r w:rsidRPr="00556AD1">
        <w:rPr>
          <w:rFonts w:ascii="Times New Roman" w:hAnsi="Times New Roman" w:cs="Times New Roman"/>
          <w:sz w:val="24"/>
          <w:szCs w:val="24"/>
        </w:rPr>
        <w:t xml:space="preserve"> sicut</w:t>
      </w:r>
      <w:r w:rsidR="00503807"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Pr="00556AD1">
        <w:rPr>
          <w:rFonts w:ascii="Times New Roman" w:hAnsi="Times New Roman" w:cs="Times New Roman"/>
          <w:sz w:val="24"/>
          <w:szCs w:val="24"/>
        </w:rPr>
        <w:t xml:space="preserve">latro qui non diligit suum redemptorem. </w:t>
      </w:r>
    </w:p>
    <w:p w14:paraId="704D1D2B" w14:textId="77777777" w:rsidR="00503807" w:rsidRPr="00556AD1" w:rsidRDefault="00503807" w:rsidP="009910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AD1">
        <w:rPr>
          <w:rFonts w:ascii="Times New Roman" w:hAnsi="Times New Roman" w:cs="Times New Roman"/>
          <w:sz w:val="24"/>
          <w:szCs w:val="24"/>
        </w:rPr>
        <w:t>¶ Exemplum de illo la</w:t>
      </w:r>
      <w:r w:rsidR="001F3F18" w:rsidRPr="00556AD1">
        <w:rPr>
          <w:rFonts w:ascii="Times New Roman" w:hAnsi="Times New Roman" w:cs="Times New Roman"/>
          <w:sz w:val="24"/>
          <w:szCs w:val="24"/>
        </w:rPr>
        <w:t>trunculo</w:t>
      </w:r>
      <w:r w:rsidRPr="00556AD1">
        <w:rPr>
          <w:rFonts w:ascii="Times New Roman" w:hAnsi="Times New Roman" w:cs="Times New Roman"/>
          <w:sz w:val="24"/>
          <w:szCs w:val="24"/>
        </w:rPr>
        <w:t>,</w:t>
      </w:r>
      <w:r w:rsidR="001F3F18" w:rsidRPr="00556AD1">
        <w:rPr>
          <w:rFonts w:ascii="Times New Roman" w:hAnsi="Times New Roman" w:cs="Times New Roman"/>
          <w:sz w:val="24"/>
          <w:szCs w:val="24"/>
        </w:rPr>
        <w:t xml:space="preserve"> qui abscidit bursam diuitis sui redemptoris.</w:t>
      </w:r>
      <w:r w:rsidRPr="00556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4EF5C" w14:textId="77777777" w:rsidR="00503807" w:rsidRPr="00556AD1" w:rsidRDefault="001F3F18" w:rsidP="009910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AD1">
        <w:rPr>
          <w:rFonts w:ascii="Times New Roman" w:hAnsi="Times New Roman" w:cs="Times New Roman"/>
          <w:sz w:val="24"/>
          <w:szCs w:val="24"/>
        </w:rPr>
        <w:lastRenderedPageBreak/>
        <w:t>Quinto</w:t>
      </w:r>
      <w:r w:rsidR="00503807" w:rsidRPr="00556AD1">
        <w:rPr>
          <w:rFonts w:ascii="Times New Roman" w:hAnsi="Times New Roman" w:cs="Times New Roman"/>
          <w:sz w:val="24"/>
          <w:szCs w:val="24"/>
        </w:rPr>
        <w:t>,</w:t>
      </w:r>
      <w:r w:rsidRPr="00556AD1">
        <w:rPr>
          <w:rFonts w:ascii="Times New Roman" w:hAnsi="Times New Roman" w:cs="Times New Roman"/>
          <w:sz w:val="24"/>
          <w:szCs w:val="24"/>
        </w:rPr>
        <w:t xml:space="preserve"> de gloriosa resureccione</w:t>
      </w:r>
      <w:r w:rsidR="00503807" w:rsidRPr="00556AD1">
        <w:rPr>
          <w:rFonts w:ascii="Times New Roman" w:hAnsi="Times New Roman" w:cs="Times New Roman"/>
          <w:sz w:val="24"/>
          <w:szCs w:val="24"/>
        </w:rPr>
        <w:t>,</w:t>
      </w:r>
      <w:r w:rsidRPr="00556AD1">
        <w:rPr>
          <w:rFonts w:ascii="Times New Roman" w:hAnsi="Times New Roman" w:cs="Times New Roman"/>
          <w:sz w:val="24"/>
          <w:szCs w:val="24"/>
        </w:rPr>
        <w:t xml:space="preserve"> Psal. [117:24</w:t>
      </w:r>
      <w:r w:rsidR="002B676F" w:rsidRPr="00556AD1">
        <w:rPr>
          <w:rFonts w:ascii="Times New Roman" w:hAnsi="Times New Roman" w:cs="Times New Roman"/>
          <w:sz w:val="24"/>
          <w:szCs w:val="24"/>
        </w:rPr>
        <w:t>, 15-16</w:t>
      </w:r>
      <w:r w:rsidRPr="00556AD1">
        <w:rPr>
          <w:rFonts w:ascii="Times New Roman" w:hAnsi="Times New Roman" w:cs="Times New Roman"/>
          <w:sz w:val="24"/>
          <w:szCs w:val="24"/>
        </w:rPr>
        <w:t xml:space="preserve">]: </w:t>
      </w:r>
      <w:r w:rsidRPr="00556AD1">
        <w:rPr>
          <w:rFonts w:ascii="Times New Roman" w:hAnsi="Times New Roman" w:cs="Times New Roman"/>
          <w:i/>
          <w:sz w:val="24"/>
          <w:szCs w:val="24"/>
        </w:rPr>
        <w:t>Hec est dies quam fecit Dominus; e</w:t>
      </w:r>
      <w:r w:rsidR="00503807" w:rsidRPr="00556AD1">
        <w:rPr>
          <w:rFonts w:ascii="Times New Roman" w:hAnsi="Times New Roman" w:cs="Times New Roman"/>
          <w:i/>
          <w:sz w:val="24"/>
          <w:szCs w:val="24"/>
        </w:rPr>
        <w:t>xsul</w:t>
      </w:r>
      <w:r w:rsidRPr="00556AD1">
        <w:rPr>
          <w:rFonts w:ascii="Times New Roman" w:hAnsi="Times New Roman" w:cs="Times New Roman"/>
          <w:i/>
          <w:sz w:val="24"/>
          <w:szCs w:val="24"/>
        </w:rPr>
        <w:t>temus</w:t>
      </w:r>
      <w:r w:rsidRPr="00556AD1">
        <w:rPr>
          <w:rFonts w:ascii="Times New Roman" w:hAnsi="Times New Roman" w:cs="Times New Roman"/>
          <w:sz w:val="24"/>
          <w:szCs w:val="24"/>
        </w:rPr>
        <w:t>.</w:t>
      </w:r>
      <w:r w:rsidR="002B676F" w:rsidRPr="00556AD1">
        <w:rPr>
          <w:rFonts w:ascii="Times New Roman" w:hAnsi="Times New Roman" w:cs="Times New Roman"/>
          <w:sz w:val="24"/>
          <w:szCs w:val="24"/>
        </w:rPr>
        <w:t xml:space="preserve"> Item ibidem, </w:t>
      </w:r>
      <w:r w:rsidR="002B676F" w:rsidRPr="00556AD1">
        <w:rPr>
          <w:rFonts w:ascii="Times New Roman" w:hAnsi="Times New Roman" w:cs="Times New Roman"/>
          <w:i/>
          <w:sz w:val="24"/>
          <w:szCs w:val="24"/>
        </w:rPr>
        <w:t>vox exsultationis et salutis in tabernaculis justorum. Dextera Domini</w:t>
      </w:r>
      <w:r w:rsidR="002B676F" w:rsidRPr="00556AD1">
        <w:rPr>
          <w:rFonts w:ascii="Times New Roman" w:hAnsi="Times New Roman" w:cs="Times New Roman"/>
          <w:sz w:val="24"/>
          <w:szCs w:val="24"/>
        </w:rPr>
        <w:t xml:space="preserve"> /f.39ra/</w:t>
      </w:r>
      <w:r w:rsidR="00503807"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="002B676F" w:rsidRPr="00556AD1">
        <w:rPr>
          <w:rFonts w:ascii="Times New Roman" w:hAnsi="Times New Roman" w:cs="Times New Roman"/>
          <w:i/>
          <w:sz w:val="24"/>
          <w:szCs w:val="24"/>
        </w:rPr>
        <w:t>fecit virtutem</w:t>
      </w:r>
      <w:r w:rsidR="002B676F" w:rsidRPr="00556AD1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103F7644" w14:textId="77777777" w:rsidR="00503807" w:rsidRPr="00556AD1" w:rsidRDefault="002B676F" w:rsidP="009910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AD1">
        <w:rPr>
          <w:rFonts w:ascii="Times New Roman" w:hAnsi="Times New Roman" w:cs="Times New Roman"/>
          <w:sz w:val="24"/>
          <w:szCs w:val="24"/>
        </w:rPr>
        <w:t>Sexto, admirabili accensione</w:t>
      </w:r>
      <w:r w:rsidR="00503807" w:rsidRPr="00556AD1">
        <w:rPr>
          <w:rFonts w:ascii="Times New Roman" w:hAnsi="Times New Roman" w:cs="Times New Roman"/>
          <w:sz w:val="24"/>
          <w:szCs w:val="24"/>
        </w:rPr>
        <w:t>, sicut peregrini re</w:t>
      </w:r>
      <w:r w:rsidRPr="00556AD1">
        <w:rPr>
          <w:rFonts w:ascii="Times New Roman" w:hAnsi="Times New Roman" w:cs="Times New Roman"/>
          <w:sz w:val="24"/>
          <w:szCs w:val="24"/>
        </w:rPr>
        <w:t xml:space="preserve">deuntes ad patriam, Ysai. 9[:3]: </w:t>
      </w:r>
      <w:r w:rsidRPr="00556AD1">
        <w:rPr>
          <w:rFonts w:ascii="Times New Roman" w:hAnsi="Times New Roman" w:cs="Times New Roman"/>
          <w:i/>
          <w:sz w:val="24"/>
          <w:szCs w:val="24"/>
        </w:rPr>
        <w:t>Letabuntur coram te, sicut [qui] letantur in messe;</w:t>
      </w:r>
      <w:r w:rsidR="00503807" w:rsidRPr="00556A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6AD1">
        <w:rPr>
          <w:rFonts w:ascii="Times New Roman" w:hAnsi="Times New Roman" w:cs="Times New Roman"/>
          <w:i/>
          <w:sz w:val="24"/>
          <w:szCs w:val="24"/>
        </w:rPr>
        <w:t>sicut exsultant victores capta preda</w:t>
      </w:r>
      <w:r w:rsidRPr="00556A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A8BA02" w14:textId="1B00A5E3" w:rsidR="00F36D9A" w:rsidRPr="00556AD1" w:rsidRDefault="002B676F" w:rsidP="009910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AD1">
        <w:rPr>
          <w:rFonts w:ascii="Times New Roman" w:hAnsi="Times New Roman" w:cs="Times New Roman"/>
          <w:sz w:val="24"/>
          <w:szCs w:val="24"/>
        </w:rPr>
        <w:t>¶ Septimo</w:t>
      </w:r>
      <w:r w:rsidR="00F36D9A" w:rsidRPr="00556AD1">
        <w:rPr>
          <w:rFonts w:ascii="Times New Roman" w:hAnsi="Times New Roman" w:cs="Times New Roman"/>
          <w:sz w:val="24"/>
          <w:szCs w:val="24"/>
        </w:rPr>
        <w:t>,</w:t>
      </w:r>
      <w:r w:rsidRPr="00556AD1">
        <w:rPr>
          <w:rFonts w:ascii="Times New Roman" w:hAnsi="Times New Roman" w:cs="Times New Roman"/>
          <w:sz w:val="24"/>
          <w:szCs w:val="24"/>
        </w:rPr>
        <w:t xml:space="preserve"> de doctrina et predicacione</w:t>
      </w:r>
      <w:r w:rsidR="00F36D9A" w:rsidRPr="00556AD1">
        <w:rPr>
          <w:rFonts w:ascii="Times New Roman" w:hAnsi="Times New Roman" w:cs="Times New Roman"/>
          <w:sz w:val="24"/>
          <w:szCs w:val="24"/>
        </w:rPr>
        <w:t xml:space="preserve">, </w:t>
      </w:r>
      <w:r w:rsidRPr="00556AD1">
        <w:rPr>
          <w:rFonts w:ascii="Times New Roman" w:hAnsi="Times New Roman" w:cs="Times New Roman"/>
          <w:sz w:val="24"/>
          <w:szCs w:val="24"/>
        </w:rPr>
        <w:t>sicut viator ignorans exultat de bono ductore quietus</w:t>
      </w:r>
      <w:r w:rsidR="00F36D9A"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Pr="00556AD1">
        <w:rPr>
          <w:rFonts w:ascii="Times New Roman" w:hAnsi="Times New Roman" w:cs="Times New Roman"/>
          <w:sz w:val="24"/>
          <w:szCs w:val="24"/>
        </w:rPr>
        <w:t>de bona rectore, Joel. 2[:</w:t>
      </w:r>
      <w:r w:rsidR="00C56C6D" w:rsidRPr="00556AD1">
        <w:rPr>
          <w:rFonts w:ascii="Times New Roman" w:hAnsi="Times New Roman" w:cs="Times New Roman"/>
          <w:sz w:val="24"/>
          <w:szCs w:val="24"/>
        </w:rPr>
        <w:t xml:space="preserve">23]: </w:t>
      </w:r>
      <w:r w:rsidR="00F36D9A" w:rsidRPr="00556AD1">
        <w:rPr>
          <w:rFonts w:ascii="Times New Roman" w:hAnsi="Times New Roman" w:cs="Times New Roman"/>
          <w:i/>
          <w:sz w:val="24"/>
          <w:szCs w:val="24"/>
        </w:rPr>
        <w:t>Filii Syon, exsultate, et leta</w:t>
      </w:r>
      <w:r w:rsidR="00C56C6D" w:rsidRPr="00556AD1">
        <w:rPr>
          <w:rFonts w:ascii="Times New Roman" w:hAnsi="Times New Roman" w:cs="Times New Roman"/>
          <w:i/>
          <w:sz w:val="24"/>
          <w:szCs w:val="24"/>
        </w:rPr>
        <w:t xml:space="preserve">mini in Domino, quia dedit vobis doctorem </w:t>
      </w:r>
      <w:r w:rsidR="00F36D9A" w:rsidRPr="00556AD1">
        <w:rPr>
          <w:rFonts w:ascii="Times New Roman" w:hAnsi="Times New Roman" w:cs="Times New Roman"/>
          <w:i/>
          <w:sz w:val="24"/>
          <w:szCs w:val="24"/>
        </w:rPr>
        <w:t>justic</w:t>
      </w:r>
      <w:r w:rsidR="00C56C6D" w:rsidRPr="00556AD1">
        <w:rPr>
          <w:rFonts w:ascii="Times New Roman" w:hAnsi="Times New Roman" w:cs="Times New Roman"/>
          <w:i/>
          <w:sz w:val="24"/>
          <w:szCs w:val="24"/>
        </w:rPr>
        <w:t>ie, et descendere</w:t>
      </w:r>
      <w:r w:rsidR="00F36D9A" w:rsidRPr="00556A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6C6D" w:rsidRPr="00556AD1">
        <w:rPr>
          <w:rFonts w:ascii="Times New Roman" w:hAnsi="Times New Roman" w:cs="Times New Roman"/>
          <w:i/>
          <w:sz w:val="24"/>
          <w:szCs w:val="24"/>
        </w:rPr>
        <w:t>faciet ad vos ymbrem matutinum et syrotinum</w:t>
      </w:r>
      <w:r w:rsidR="00F36D9A" w:rsidRPr="00556AD1">
        <w:rPr>
          <w:rFonts w:ascii="Times New Roman" w:hAnsi="Times New Roman" w:cs="Times New Roman"/>
          <w:sz w:val="24"/>
          <w:szCs w:val="24"/>
        </w:rPr>
        <w:t>. Igitur de dono iusti</w:t>
      </w:r>
      <w:r w:rsidR="00C56C6D" w:rsidRPr="00556AD1">
        <w:rPr>
          <w:rFonts w:ascii="Times New Roman" w:hAnsi="Times New Roman" w:cs="Times New Roman"/>
          <w:sz w:val="24"/>
          <w:szCs w:val="24"/>
        </w:rPr>
        <w:t xml:space="preserve">ficacionis, Can. 1[:3]: </w:t>
      </w:r>
      <w:r w:rsidR="00C56C6D" w:rsidRPr="00556AD1">
        <w:rPr>
          <w:rFonts w:ascii="Times New Roman" w:hAnsi="Times New Roman" w:cs="Times New Roman"/>
          <w:i/>
          <w:sz w:val="24"/>
          <w:szCs w:val="24"/>
        </w:rPr>
        <w:t>Exsultabimus et letabimur in te</w:t>
      </w:r>
      <w:r w:rsidR="00C56C6D" w:rsidRPr="00556AD1">
        <w:rPr>
          <w:rFonts w:ascii="Times New Roman" w:hAnsi="Times New Roman" w:cs="Times New Roman"/>
          <w:sz w:val="24"/>
          <w:szCs w:val="24"/>
        </w:rPr>
        <w:t>,</w:t>
      </w:r>
      <w:r w:rsidR="0051766B" w:rsidRPr="00556AD1">
        <w:rPr>
          <w:rFonts w:ascii="Times New Roman" w:hAnsi="Times New Roman" w:cs="Times New Roman"/>
          <w:sz w:val="24"/>
          <w:szCs w:val="24"/>
        </w:rPr>
        <w:t xml:space="preserve"> nemo</w:t>
      </w:r>
      <w:r w:rsidR="00F36D9A"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="001570BB" w:rsidRPr="00556AD1">
        <w:rPr>
          <w:rFonts w:ascii="Times New Roman" w:hAnsi="Times New Roman" w:cs="Times New Roman"/>
          <w:sz w:val="24"/>
          <w:szCs w:val="24"/>
        </w:rPr>
        <w:t>vobis testatur</w:t>
      </w:r>
      <w:r w:rsidR="0051766B" w:rsidRPr="00556AD1">
        <w:rPr>
          <w:rFonts w:ascii="Times New Roman" w:hAnsi="Times New Roman" w:cs="Times New Roman"/>
          <w:sz w:val="24"/>
          <w:szCs w:val="24"/>
        </w:rPr>
        <w:t xml:space="preserve"> quo in spe glorificacionis, Psal. [9:15-16]: </w:t>
      </w:r>
      <w:r w:rsidR="0051766B" w:rsidRPr="00556AD1">
        <w:rPr>
          <w:rFonts w:ascii="Times New Roman" w:hAnsi="Times New Roman" w:cs="Times New Roman"/>
          <w:i/>
          <w:sz w:val="24"/>
          <w:szCs w:val="24"/>
        </w:rPr>
        <w:t xml:space="preserve">Filie Syon: </w:t>
      </w:r>
      <w:r w:rsidR="0051766B" w:rsidRPr="00556AD1">
        <w:rPr>
          <w:rFonts w:ascii="Times New Roman" w:hAnsi="Times New Roman" w:cs="Times New Roman"/>
          <w:sz w:val="24"/>
          <w:szCs w:val="24"/>
        </w:rPr>
        <w:t>exultent</w:t>
      </w:r>
      <w:r w:rsidR="00F36D9A"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="001570BB" w:rsidRPr="00556AD1">
        <w:rPr>
          <w:rFonts w:ascii="Times New Roman" w:hAnsi="Times New Roman" w:cs="Times New Roman"/>
          <w:sz w:val="24"/>
          <w:szCs w:val="24"/>
        </w:rPr>
        <w:t>in te.</w:t>
      </w:r>
      <w:r w:rsidR="0051766B" w:rsidRPr="00556AD1">
        <w:rPr>
          <w:rFonts w:ascii="Times New Roman" w:hAnsi="Times New Roman" w:cs="Times New Roman"/>
          <w:sz w:val="24"/>
          <w:szCs w:val="24"/>
        </w:rPr>
        <w:t xml:space="preserve"> Matt. 5[:12]: </w:t>
      </w:r>
      <w:r w:rsidR="0051766B" w:rsidRPr="00556AD1">
        <w:rPr>
          <w:rFonts w:ascii="Times New Roman" w:hAnsi="Times New Roman" w:cs="Times New Roman"/>
          <w:i/>
          <w:sz w:val="24"/>
          <w:szCs w:val="24"/>
        </w:rPr>
        <w:t>Gaudete, et exsultate, quoniam merces vestra</w:t>
      </w:r>
      <w:r w:rsidR="0051766B" w:rsidRPr="00556A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07E2FC" w14:textId="489D1F1B" w:rsidR="001A6E25" w:rsidRPr="00556AD1" w:rsidRDefault="00F36D9A" w:rsidP="00461C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AD1">
        <w:rPr>
          <w:rFonts w:ascii="Times New Roman" w:hAnsi="Times New Roman" w:cs="Times New Roman"/>
          <w:sz w:val="24"/>
          <w:szCs w:val="24"/>
        </w:rPr>
        <w:t>¶ Exul</w:t>
      </w:r>
      <w:r w:rsidR="0051766B" w:rsidRPr="00556AD1">
        <w:rPr>
          <w:rFonts w:ascii="Times New Roman" w:hAnsi="Times New Roman" w:cs="Times New Roman"/>
          <w:sz w:val="24"/>
          <w:szCs w:val="24"/>
        </w:rPr>
        <w:t>tacio hominis</w:t>
      </w:r>
      <w:r w:rsidRPr="00556AD1">
        <w:rPr>
          <w:rFonts w:ascii="Times New Roman" w:hAnsi="Times New Roman" w:cs="Times New Roman"/>
          <w:sz w:val="24"/>
          <w:szCs w:val="24"/>
        </w:rPr>
        <w:t xml:space="preserve"> in patria vestra est et eterna,</w:t>
      </w:r>
      <w:r w:rsidR="0051766B"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Pr="00556AD1">
        <w:rPr>
          <w:rFonts w:ascii="Times New Roman" w:hAnsi="Times New Roman" w:cs="Times New Roman"/>
          <w:sz w:val="24"/>
          <w:szCs w:val="24"/>
        </w:rPr>
        <w:t>i</w:t>
      </w:r>
      <w:r w:rsidR="0051766B" w:rsidRPr="00556AD1">
        <w:rPr>
          <w:rFonts w:ascii="Times New Roman" w:hAnsi="Times New Roman" w:cs="Times New Roman"/>
          <w:sz w:val="24"/>
          <w:szCs w:val="24"/>
        </w:rPr>
        <w:t>deo adquirenda</w:t>
      </w:r>
      <w:r w:rsidRPr="00556AD1">
        <w:rPr>
          <w:rFonts w:ascii="Times New Roman" w:hAnsi="Times New Roman" w:cs="Times New Roman"/>
          <w:sz w:val="24"/>
          <w:szCs w:val="24"/>
        </w:rPr>
        <w:t>. E</w:t>
      </w:r>
      <w:r w:rsidR="0051766B" w:rsidRPr="00556AD1">
        <w:rPr>
          <w:rFonts w:ascii="Times New Roman" w:hAnsi="Times New Roman" w:cs="Times New Roman"/>
          <w:sz w:val="24"/>
          <w:szCs w:val="24"/>
        </w:rPr>
        <w:t>t primo</w:t>
      </w:r>
      <w:r w:rsidRPr="00556AD1">
        <w:rPr>
          <w:rFonts w:ascii="Times New Roman" w:hAnsi="Times New Roman" w:cs="Times New Roman"/>
          <w:sz w:val="24"/>
          <w:szCs w:val="24"/>
        </w:rPr>
        <w:t>,</w:t>
      </w:r>
      <w:r w:rsidR="0051766B" w:rsidRPr="00556AD1">
        <w:rPr>
          <w:rFonts w:ascii="Times New Roman" w:hAnsi="Times New Roman" w:cs="Times New Roman"/>
          <w:sz w:val="24"/>
          <w:szCs w:val="24"/>
        </w:rPr>
        <w:t xml:space="preserve"> per austeritatem penitencie</w:t>
      </w:r>
      <w:r w:rsidRPr="00556AD1">
        <w:rPr>
          <w:rFonts w:ascii="Times New Roman" w:hAnsi="Times New Roman" w:cs="Times New Roman"/>
          <w:sz w:val="24"/>
          <w:szCs w:val="24"/>
        </w:rPr>
        <w:t>,</w:t>
      </w:r>
      <w:r w:rsidR="0051766B" w:rsidRPr="00556AD1">
        <w:rPr>
          <w:rFonts w:ascii="Times New Roman" w:hAnsi="Times New Roman" w:cs="Times New Roman"/>
          <w:sz w:val="24"/>
          <w:szCs w:val="24"/>
        </w:rPr>
        <w:t xml:space="preserve"> sicut per amaritudinem sudoris</w:t>
      </w:r>
      <w:r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="0051766B" w:rsidRPr="00556AD1">
        <w:rPr>
          <w:rFonts w:ascii="Times New Roman" w:hAnsi="Times New Roman" w:cs="Times New Roman"/>
          <w:sz w:val="24"/>
          <w:szCs w:val="24"/>
        </w:rPr>
        <w:t>et die sequi</w:t>
      </w:r>
      <w:r w:rsidRPr="00556AD1">
        <w:rPr>
          <w:rFonts w:ascii="Times New Roman" w:hAnsi="Times New Roman" w:cs="Times New Roman"/>
          <w:sz w:val="24"/>
          <w:szCs w:val="24"/>
        </w:rPr>
        <w:t>t</w:t>
      </w:r>
      <w:r w:rsidR="0051766B" w:rsidRPr="00556AD1">
        <w:rPr>
          <w:rFonts w:ascii="Times New Roman" w:hAnsi="Times New Roman" w:cs="Times New Roman"/>
          <w:sz w:val="24"/>
          <w:szCs w:val="24"/>
        </w:rPr>
        <w:t xml:space="preserve">ur exultacio de sanitate, Psal. [125:5]: </w:t>
      </w:r>
      <w:r w:rsidR="0051766B" w:rsidRPr="00556AD1">
        <w:rPr>
          <w:rFonts w:ascii="Times New Roman" w:hAnsi="Times New Roman" w:cs="Times New Roman"/>
          <w:i/>
          <w:sz w:val="24"/>
          <w:szCs w:val="24"/>
        </w:rPr>
        <w:t>Qui seminant in lacrimis,</w:t>
      </w:r>
      <w:r w:rsidR="00E4114D" w:rsidRPr="00556A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766B" w:rsidRPr="00556AD1">
        <w:rPr>
          <w:rFonts w:ascii="Times New Roman" w:hAnsi="Times New Roman" w:cs="Times New Roman"/>
          <w:i/>
          <w:sz w:val="24"/>
          <w:szCs w:val="24"/>
        </w:rPr>
        <w:t>in exsultatione</w:t>
      </w:r>
      <w:r w:rsidR="00E4114D" w:rsidRPr="00556AD1">
        <w:rPr>
          <w:rFonts w:ascii="Times New Roman" w:hAnsi="Times New Roman" w:cs="Times New Roman"/>
          <w:sz w:val="24"/>
          <w:szCs w:val="24"/>
        </w:rPr>
        <w:t xml:space="preserve">. Tob. 3[:22]: </w:t>
      </w:r>
      <w:r w:rsidR="00E4114D" w:rsidRPr="00556AD1">
        <w:rPr>
          <w:rFonts w:ascii="Times New Roman" w:hAnsi="Times New Roman" w:cs="Times New Roman"/>
          <w:i/>
          <w:sz w:val="24"/>
          <w:szCs w:val="24"/>
        </w:rPr>
        <w:t>Post [lacrimationem et] fletum, exultationem infundis</w:t>
      </w:r>
      <w:r w:rsidR="00E4114D" w:rsidRPr="00556AD1">
        <w:rPr>
          <w:rFonts w:ascii="Times New Roman" w:hAnsi="Times New Roman" w:cs="Times New Roman"/>
          <w:sz w:val="24"/>
          <w:szCs w:val="24"/>
        </w:rPr>
        <w:t>. Secundo</w:t>
      </w:r>
      <w:r w:rsidRPr="00556AD1">
        <w:rPr>
          <w:rFonts w:ascii="Times New Roman" w:hAnsi="Times New Roman" w:cs="Times New Roman"/>
          <w:sz w:val="24"/>
          <w:szCs w:val="24"/>
        </w:rPr>
        <w:t>, ad</w:t>
      </w:r>
      <w:r w:rsidR="00E4114D" w:rsidRPr="00556AD1">
        <w:rPr>
          <w:rFonts w:ascii="Times New Roman" w:hAnsi="Times New Roman" w:cs="Times New Roman"/>
          <w:sz w:val="24"/>
          <w:szCs w:val="24"/>
        </w:rPr>
        <w:t>quiritur per vtilitatem doctrine sic seminator exultat</w:t>
      </w:r>
      <w:r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="00E4114D" w:rsidRPr="00556AD1">
        <w:rPr>
          <w:rFonts w:ascii="Times New Roman" w:hAnsi="Times New Roman" w:cs="Times New Roman"/>
          <w:sz w:val="24"/>
          <w:szCs w:val="24"/>
        </w:rPr>
        <w:t>in messe, Psal. [125:6</w:t>
      </w:r>
      <w:r w:rsidR="001570BB" w:rsidRPr="00556AD1">
        <w:rPr>
          <w:rFonts w:ascii="Times New Roman" w:hAnsi="Times New Roman" w:cs="Times New Roman"/>
          <w:sz w:val="24"/>
          <w:szCs w:val="24"/>
        </w:rPr>
        <w:t>-7</w:t>
      </w:r>
      <w:r w:rsidR="00E4114D" w:rsidRPr="00556AD1">
        <w:rPr>
          <w:rFonts w:ascii="Times New Roman" w:hAnsi="Times New Roman" w:cs="Times New Roman"/>
          <w:sz w:val="24"/>
          <w:szCs w:val="24"/>
        </w:rPr>
        <w:t xml:space="preserve">]: </w:t>
      </w:r>
      <w:r w:rsidR="00E4114D" w:rsidRPr="00556AD1">
        <w:rPr>
          <w:rFonts w:ascii="Times New Roman" w:hAnsi="Times New Roman" w:cs="Times New Roman"/>
          <w:i/>
          <w:sz w:val="24"/>
          <w:szCs w:val="24"/>
        </w:rPr>
        <w:t>Euntes ibant et flebant, mittentes semina [sua]. Venientes autem venient cum exsultatione, portantes manipulos [suos]</w:t>
      </w:r>
      <w:r w:rsidR="00E4114D" w:rsidRPr="00556AD1">
        <w:rPr>
          <w:rFonts w:ascii="Times New Roman" w:hAnsi="Times New Roman" w:cs="Times New Roman"/>
          <w:sz w:val="24"/>
          <w:szCs w:val="24"/>
        </w:rPr>
        <w:t>. Tercio</w:t>
      </w:r>
      <w:r w:rsidRPr="00556AD1">
        <w:rPr>
          <w:rFonts w:ascii="Times New Roman" w:hAnsi="Times New Roman" w:cs="Times New Roman"/>
          <w:sz w:val="24"/>
          <w:szCs w:val="24"/>
        </w:rPr>
        <w:t>,</w:t>
      </w:r>
      <w:r w:rsidR="00E4114D" w:rsidRPr="00556AD1">
        <w:rPr>
          <w:rFonts w:ascii="Times New Roman" w:hAnsi="Times New Roman" w:cs="Times New Roman"/>
          <w:sz w:val="24"/>
          <w:szCs w:val="24"/>
        </w:rPr>
        <w:t xml:space="preserve"> adquiritur per</w:t>
      </w:r>
      <w:r w:rsidR="004965E9"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="00E4114D" w:rsidRPr="00556AD1">
        <w:rPr>
          <w:rFonts w:ascii="Times New Roman" w:hAnsi="Times New Roman" w:cs="Times New Roman"/>
          <w:sz w:val="24"/>
          <w:szCs w:val="24"/>
        </w:rPr>
        <w:t>firmitatem obediencie</w:t>
      </w:r>
      <w:r w:rsidRPr="00556AD1">
        <w:rPr>
          <w:rFonts w:ascii="Times New Roman" w:hAnsi="Times New Roman" w:cs="Times New Roman"/>
          <w:sz w:val="24"/>
          <w:szCs w:val="24"/>
        </w:rPr>
        <w:t xml:space="preserve">, </w:t>
      </w:r>
      <w:r w:rsidR="00E4114D" w:rsidRPr="00556AD1">
        <w:rPr>
          <w:rFonts w:ascii="Times New Roman" w:hAnsi="Times New Roman" w:cs="Times New Roman"/>
          <w:sz w:val="24"/>
          <w:szCs w:val="24"/>
        </w:rPr>
        <w:t>sic</w:t>
      </w:r>
      <w:r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="00E4114D" w:rsidRPr="00556AD1">
        <w:rPr>
          <w:rFonts w:ascii="Times New Roman" w:hAnsi="Times New Roman" w:cs="Times New Roman"/>
          <w:sz w:val="24"/>
          <w:szCs w:val="24"/>
        </w:rPr>
        <w:t>operarius gaudet de</w:t>
      </w:r>
      <w:r w:rsidRPr="00556AD1">
        <w:rPr>
          <w:rFonts w:ascii="Times New Roman" w:hAnsi="Times New Roman" w:cs="Times New Roman"/>
          <w:sz w:val="24"/>
          <w:szCs w:val="24"/>
        </w:rPr>
        <w:t xml:space="preserve"> messe consummata pro magna mer</w:t>
      </w:r>
      <w:r w:rsidR="00E4114D" w:rsidRPr="00556AD1">
        <w:rPr>
          <w:rFonts w:ascii="Times New Roman" w:hAnsi="Times New Roman" w:cs="Times New Roman"/>
          <w:sz w:val="24"/>
          <w:szCs w:val="24"/>
        </w:rPr>
        <w:t>cede, Ysai. 65[:</w:t>
      </w:r>
      <w:r w:rsidR="004965E9" w:rsidRPr="00556AD1">
        <w:rPr>
          <w:rFonts w:ascii="Times New Roman" w:hAnsi="Times New Roman" w:cs="Times New Roman"/>
          <w:sz w:val="24"/>
          <w:szCs w:val="24"/>
        </w:rPr>
        <w:t>22]</w:t>
      </w:r>
      <w:r w:rsidR="00E4114D" w:rsidRPr="00556AD1">
        <w:rPr>
          <w:rFonts w:ascii="Times New Roman" w:hAnsi="Times New Roman" w:cs="Times New Roman"/>
          <w:sz w:val="24"/>
          <w:szCs w:val="24"/>
        </w:rPr>
        <w:t xml:space="preserve"> et 1 Pet. 1[:8]: </w:t>
      </w:r>
      <w:r w:rsidR="00E4114D" w:rsidRPr="00556AD1">
        <w:rPr>
          <w:rFonts w:ascii="Times New Roman" w:hAnsi="Times New Roman" w:cs="Times New Roman"/>
          <w:i/>
          <w:sz w:val="24"/>
          <w:szCs w:val="24"/>
        </w:rPr>
        <w:t>Credentes</w:t>
      </w:r>
      <w:r w:rsidR="004965E9" w:rsidRPr="00556AD1">
        <w:rPr>
          <w:rFonts w:ascii="Times New Roman" w:hAnsi="Times New Roman" w:cs="Times New Roman"/>
          <w:i/>
          <w:sz w:val="24"/>
          <w:szCs w:val="24"/>
        </w:rPr>
        <w:t xml:space="preserve"> exsultabitis le</w:t>
      </w:r>
      <w:r w:rsidR="00E4114D" w:rsidRPr="00556AD1">
        <w:rPr>
          <w:rFonts w:ascii="Times New Roman" w:hAnsi="Times New Roman" w:cs="Times New Roman"/>
          <w:i/>
          <w:sz w:val="24"/>
          <w:szCs w:val="24"/>
        </w:rPr>
        <w:t>ti</w:t>
      </w:r>
      <w:r w:rsidR="004965E9" w:rsidRPr="00556AD1">
        <w:rPr>
          <w:rFonts w:ascii="Times New Roman" w:hAnsi="Times New Roman" w:cs="Times New Roman"/>
          <w:i/>
          <w:sz w:val="24"/>
          <w:szCs w:val="24"/>
        </w:rPr>
        <w:t>cia inenarrabili</w:t>
      </w:r>
      <w:r w:rsidR="004965E9" w:rsidRPr="00556AD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A6E25" w:rsidRPr="00556AD1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1806D" w14:textId="77777777" w:rsidR="00556AD1" w:rsidRDefault="00556AD1" w:rsidP="00556AD1">
      <w:pPr>
        <w:spacing w:after="0" w:line="240" w:lineRule="auto"/>
      </w:pPr>
      <w:r>
        <w:separator/>
      </w:r>
    </w:p>
  </w:endnote>
  <w:endnote w:type="continuationSeparator" w:id="0">
    <w:p w14:paraId="650EEBDB" w14:textId="77777777" w:rsidR="00556AD1" w:rsidRDefault="00556AD1" w:rsidP="00556AD1">
      <w:pPr>
        <w:spacing w:after="0" w:line="240" w:lineRule="auto"/>
      </w:pPr>
      <w:r>
        <w:continuationSeparator/>
      </w:r>
    </w:p>
  </w:endnote>
  <w:endnote w:id="1">
    <w:p w14:paraId="00A32A76" w14:textId="06B1F4A3" w:rsidR="00556AD1" w:rsidRPr="00556AD1" w:rsidRDefault="00556AD1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556AD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556A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6AD1">
        <w:rPr>
          <w:rFonts w:ascii="Times New Roman" w:hAnsi="Times New Roman" w:cs="Times New Roman"/>
          <w:sz w:val="24"/>
          <w:szCs w:val="24"/>
        </w:rPr>
        <w:t xml:space="preserve">et </w:t>
      </w:r>
      <w:r w:rsidRPr="00556AD1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556AD1">
        <w:rPr>
          <w:rFonts w:ascii="Times New Roman" w:hAnsi="Times New Roman" w:cs="Times New Roman"/>
          <w:sz w:val="24"/>
          <w:szCs w:val="24"/>
        </w:rPr>
        <w:t xml:space="preserve"> add. </w:t>
      </w:r>
      <w:r w:rsidRPr="00556AD1">
        <w:rPr>
          <w:rFonts w:ascii="Times New Roman" w:hAnsi="Times New Roman" w:cs="Times New Roman"/>
          <w:strike/>
          <w:sz w:val="24"/>
          <w:szCs w:val="24"/>
        </w:rPr>
        <w:t>facienda</w:t>
      </w:r>
      <w:r w:rsidRPr="00556AD1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33758DE0" w14:textId="77777777" w:rsidR="00556AD1" w:rsidRPr="00556AD1" w:rsidRDefault="00556AD1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49A918A5" w14:textId="00679BCF" w:rsidR="00556AD1" w:rsidRPr="00556AD1" w:rsidRDefault="00556AD1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556AD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556A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6AD1">
        <w:rPr>
          <w:rFonts w:ascii="Times New Roman" w:hAnsi="Times New Roman" w:cs="Times New Roman"/>
          <w:sz w:val="24"/>
          <w:szCs w:val="24"/>
        </w:rPr>
        <w:t xml:space="preserve">hoc </w:t>
      </w:r>
      <w:r w:rsidRPr="00556AD1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Pr="00556AD1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556AD1">
        <w:rPr>
          <w:rFonts w:ascii="Times New Roman" w:hAnsi="Times New Roman" w:cs="Times New Roman"/>
          <w:sz w:val="24"/>
          <w:szCs w:val="24"/>
        </w:rPr>
        <w:t xml:space="preserve">. </w:t>
      </w:r>
      <w:r w:rsidRPr="00556AD1">
        <w:rPr>
          <w:rFonts w:ascii="Times New Roman" w:hAnsi="Times New Roman" w:cs="Times New Roman"/>
          <w:strike/>
          <w:sz w:val="24"/>
          <w:szCs w:val="24"/>
        </w:rPr>
        <w:t>habetur</w:t>
      </w:r>
      <w:r w:rsidRPr="00556AD1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21D100EF" w14:textId="77777777" w:rsidR="00556AD1" w:rsidRPr="00556AD1" w:rsidRDefault="00556AD1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14:paraId="65B379BB" w14:textId="35DA4B66" w:rsidR="00556AD1" w:rsidRPr="00556AD1" w:rsidRDefault="00556AD1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556AD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556A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6AD1">
        <w:rPr>
          <w:rFonts w:ascii="Times New Roman" w:hAnsi="Times New Roman" w:cs="Times New Roman"/>
          <w:sz w:val="24"/>
          <w:szCs w:val="24"/>
        </w:rPr>
        <w:t>generacionis</w:t>
      </w:r>
      <w:r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Pr="00556AD1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556AD1">
        <w:rPr>
          <w:rFonts w:ascii="Times New Roman" w:hAnsi="Times New Roman" w:cs="Times New Roman"/>
          <w:sz w:val="24"/>
          <w:szCs w:val="24"/>
        </w:rPr>
        <w:t xml:space="preserve"> </w:t>
      </w:r>
      <w:r w:rsidRPr="00556AD1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556AD1">
        <w:rPr>
          <w:rFonts w:ascii="Times New Roman" w:hAnsi="Times New Roman" w:cs="Times New Roman"/>
          <w:sz w:val="24"/>
          <w:szCs w:val="24"/>
        </w:rPr>
        <w:t xml:space="preserve">. </w:t>
      </w:r>
      <w:r w:rsidRPr="00556AD1">
        <w:rPr>
          <w:rFonts w:ascii="Times New Roman" w:hAnsi="Times New Roman" w:cs="Times New Roman"/>
          <w:sz w:val="24"/>
          <w:szCs w:val="24"/>
        </w:rPr>
        <w:t>ceracionis</w:t>
      </w:r>
      <w:r w:rsidRPr="00556AD1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128B59F4" w14:textId="77777777" w:rsidR="00556AD1" w:rsidRPr="00556AD1" w:rsidRDefault="00556AD1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7C15E" w14:textId="77777777" w:rsidR="00556AD1" w:rsidRDefault="00556AD1" w:rsidP="00556AD1">
      <w:pPr>
        <w:spacing w:after="0" w:line="240" w:lineRule="auto"/>
      </w:pPr>
      <w:r>
        <w:separator/>
      </w:r>
    </w:p>
  </w:footnote>
  <w:footnote w:type="continuationSeparator" w:id="0">
    <w:p w14:paraId="6AF957B1" w14:textId="77777777" w:rsidR="00556AD1" w:rsidRDefault="00556AD1" w:rsidP="00556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DE1"/>
    <w:rsid w:val="00133276"/>
    <w:rsid w:val="001570BB"/>
    <w:rsid w:val="001A6E25"/>
    <w:rsid w:val="001F3F18"/>
    <w:rsid w:val="00267B7B"/>
    <w:rsid w:val="002B676F"/>
    <w:rsid w:val="00367DE6"/>
    <w:rsid w:val="003B295A"/>
    <w:rsid w:val="00461C73"/>
    <w:rsid w:val="00492FC7"/>
    <w:rsid w:val="004965E9"/>
    <w:rsid w:val="00503807"/>
    <w:rsid w:val="00506678"/>
    <w:rsid w:val="0051766B"/>
    <w:rsid w:val="00556AD1"/>
    <w:rsid w:val="00667A11"/>
    <w:rsid w:val="006C3076"/>
    <w:rsid w:val="007B79F8"/>
    <w:rsid w:val="00877606"/>
    <w:rsid w:val="00904EE9"/>
    <w:rsid w:val="0095792D"/>
    <w:rsid w:val="00971DE1"/>
    <w:rsid w:val="00991005"/>
    <w:rsid w:val="009D7CE9"/>
    <w:rsid w:val="00A258E9"/>
    <w:rsid w:val="00C1747B"/>
    <w:rsid w:val="00C56C6D"/>
    <w:rsid w:val="00C626A9"/>
    <w:rsid w:val="00CC6524"/>
    <w:rsid w:val="00E4114D"/>
    <w:rsid w:val="00E65302"/>
    <w:rsid w:val="00F36D9A"/>
    <w:rsid w:val="00F8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8EECB"/>
  <w15:docId w15:val="{AB6BDF90-E33A-41DB-9A93-3AEF4889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606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6AD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6AD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6A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9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4011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1107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0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7896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0199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E6CC3B7-EB3B-4511-9563-88BC585D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2019-02-01T22:42:00Z</cp:lastPrinted>
  <dcterms:created xsi:type="dcterms:W3CDTF">2020-08-31T20:16:00Z</dcterms:created>
  <dcterms:modified xsi:type="dcterms:W3CDTF">2020-08-31T20:25:00Z</dcterms:modified>
</cp:coreProperties>
</file>