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A7418" w14:textId="77777777" w:rsidR="004A256D" w:rsidRPr="00CF35CA" w:rsidRDefault="001C7036" w:rsidP="009152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35CA">
        <w:rPr>
          <w:rFonts w:ascii="Times New Roman" w:hAnsi="Times New Roman" w:cs="Times New Roman"/>
          <w:sz w:val="24"/>
          <w:szCs w:val="24"/>
        </w:rPr>
        <w:t>127 Eucaristia</w:t>
      </w:r>
    </w:p>
    <w:p w14:paraId="3964A28C" w14:textId="77777777" w:rsidR="00EF5276" w:rsidRPr="00CF35CA" w:rsidRDefault="00AD209C" w:rsidP="009152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35CA">
        <w:rPr>
          <w:rFonts w:ascii="Times New Roman" w:hAnsi="Times New Roman" w:cs="Times New Roman"/>
          <w:sz w:val="24"/>
          <w:szCs w:val="24"/>
        </w:rPr>
        <w:t>Eucaristia d</w:t>
      </w:r>
      <w:r w:rsidR="00CF6060" w:rsidRPr="00CF35CA">
        <w:rPr>
          <w:rFonts w:ascii="Times New Roman" w:hAnsi="Times New Roman" w:cs="Times New Roman"/>
          <w:sz w:val="24"/>
          <w:szCs w:val="24"/>
        </w:rPr>
        <w:t>icitur magnum sacramentum et racione subiecti et</w:t>
      </w:r>
      <w:r w:rsidR="00616089" w:rsidRPr="00CF35CA">
        <w:rPr>
          <w:rFonts w:ascii="Times New Roman" w:hAnsi="Times New Roman" w:cs="Times New Roman"/>
          <w:sz w:val="24"/>
          <w:szCs w:val="24"/>
        </w:rPr>
        <w:t xml:space="preserve"> </w:t>
      </w:r>
      <w:r w:rsidR="00CF6060" w:rsidRPr="00CF35CA">
        <w:rPr>
          <w:rFonts w:ascii="Times New Roman" w:hAnsi="Times New Roman" w:cs="Times New Roman"/>
          <w:sz w:val="24"/>
          <w:szCs w:val="24"/>
        </w:rPr>
        <w:t>racione effectus. Quo ad</w:t>
      </w:r>
      <w:r w:rsidR="00616089" w:rsidRPr="00CF35CA">
        <w:rPr>
          <w:rFonts w:ascii="Times New Roman" w:hAnsi="Times New Roman" w:cs="Times New Roman"/>
          <w:sz w:val="24"/>
          <w:szCs w:val="24"/>
        </w:rPr>
        <w:t xml:space="preserve"> subiectum continet ipsum aucto</w:t>
      </w:r>
      <w:r w:rsidR="00CF6060" w:rsidRPr="00CF35CA">
        <w:rPr>
          <w:rFonts w:ascii="Times New Roman" w:hAnsi="Times New Roman" w:cs="Times New Roman"/>
          <w:sz w:val="24"/>
          <w:szCs w:val="24"/>
        </w:rPr>
        <w:t>rem salutis et gracie. Quo ad effectum nota quod eius effectus principalis est conferre virtutes</w:t>
      </w:r>
      <w:r w:rsidR="00616089" w:rsidRPr="00CF35CA">
        <w:rPr>
          <w:rFonts w:ascii="Times New Roman" w:hAnsi="Times New Roman" w:cs="Times New Roman"/>
          <w:sz w:val="24"/>
          <w:szCs w:val="24"/>
        </w:rPr>
        <w:t>.</w:t>
      </w:r>
      <w:r w:rsidR="00CF6060" w:rsidRPr="00CF35CA">
        <w:rPr>
          <w:rFonts w:ascii="Times New Roman" w:hAnsi="Times New Roman" w:cs="Times New Roman"/>
          <w:sz w:val="24"/>
          <w:szCs w:val="24"/>
        </w:rPr>
        <w:t xml:space="preserve"> </w:t>
      </w:r>
      <w:r w:rsidR="00616089" w:rsidRPr="00CF35CA">
        <w:rPr>
          <w:rFonts w:ascii="Times New Roman" w:hAnsi="Times New Roman" w:cs="Times New Roman"/>
          <w:sz w:val="24"/>
          <w:szCs w:val="24"/>
        </w:rPr>
        <w:t>S</w:t>
      </w:r>
      <w:r w:rsidR="00CF6060" w:rsidRPr="00CF35CA">
        <w:rPr>
          <w:rFonts w:ascii="Times New Roman" w:hAnsi="Times New Roman" w:cs="Times New Roman"/>
          <w:sz w:val="24"/>
          <w:szCs w:val="24"/>
        </w:rPr>
        <w:t>ecundarius effectus</w:t>
      </w:r>
      <w:r w:rsidR="00616089" w:rsidRPr="00CF35CA">
        <w:rPr>
          <w:rFonts w:ascii="Times New Roman" w:hAnsi="Times New Roman" w:cs="Times New Roman"/>
          <w:sz w:val="24"/>
          <w:szCs w:val="24"/>
        </w:rPr>
        <w:t xml:space="preserve"> </w:t>
      </w:r>
      <w:r w:rsidR="00CF6060" w:rsidRPr="00CF35CA">
        <w:rPr>
          <w:rFonts w:ascii="Times New Roman" w:hAnsi="Times New Roman" w:cs="Times New Roman"/>
          <w:sz w:val="24"/>
          <w:szCs w:val="24"/>
        </w:rPr>
        <w:t>est fomitem mitigare. Excellenci</w:t>
      </w:r>
      <w:r w:rsidR="00616089" w:rsidRPr="00CF35CA">
        <w:rPr>
          <w:rFonts w:ascii="Times New Roman" w:hAnsi="Times New Roman" w:cs="Times New Roman"/>
          <w:sz w:val="24"/>
          <w:szCs w:val="24"/>
        </w:rPr>
        <w:t>a huius sacramenti patet in mul</w:t>
      </w:r>
      <w:r w:rsidR="00CF6060" w:rsidRPr="00CF35CA">
        <w:rPr>
          <w:rFonts w:ascii="Times New Roman" w:hAnsi="Times New Roman" w:cs="Times New Roman"/>
          <w:sz w:val="24"/>
          <w:szCs w:val="24"/>
        </w:rPr>
        <w:t>tis</w:t>
      </w:r>
      <w:r w:rsidR="00616089" w:rsidRPr="00CF35CA">
        <w:rPr>
          <w:rFonts w:ascii="Times New Roman" w:hAnsi="Times New Roman" w:cs="Times New Roman"/>
          <w:sz w:val="24"/>
          <w:szCs w:val="24"/>
        </w:rPr>
        <w:t>, quia ante</w:t>
      </w:r>
      <w:r w:rsidR="00CF6060" w:rsidRPr="00CF35CA">
        <w:rPr>
          <w:rFonts w:ascii="Times New Roman" w:hAnsi="Times New Roman" w:cs="Times New Roman"/>
          <w:sz w:val="24"/>
          <w:szCs w:val="24"/>
        </w:rPr>
        <w:t xml:space="preserve"> legem</w:t>
      </w:r>
      <w:r w:rsidR="00616089" w:rsidRPr="00CF35CA">
        <w:rPr>
          <w:rFonts w:ascii="Times New Roman" w:hAnsi="Times New Roman" w:cs="Times New Roman"/>
          <w:sz w:val="24"/>
          <w:szCs w:val="24"/>
        </w:rPr>
        <w:t>,</w:t>
      </w:r>
      <w:r w:rsidR="00CF6060" w:rsidRPr="00CF35CA">
        <w:rPr>
          <w:rFonts w:ascii="Times New Roman" w:hAnsi="Times New Roman" w:cs="Times New Roman"/>
          <w:sz w:val="24"/>
          <w:szCs w:val="24"/>
        </w:rPr>
        <w:t xml:space="preserve"> sub lege</w:t>
      </w:r>
      <w:r w:rsidR="00616089" w:rsidRPr="00CF35CA">
        <w:rPr>
          <w:rFonts w:ascii="Times New Roman" w:hAnsi="Times New Roman" w:cs="Times New Roman"/>
          <w:sz w:val="24"/>
          <w:szCs w:val="24"/>
        </w:rPr>
        <w:t>,</w:t>
      </w:r>
      <w:r w:rsidR="00CF6060" w:rsidRPr="00CF35CA">
        <w:rPr>
          <w:rFonts w:ascii="Times New Roman" w:hAnsi="Times New Roman" w:cs="Times New Roman"/>
          <w:sz w:val="24"/>
          <w:szCs w:val="24"/>
        </w:rPr>
        <w:t xml:space="preserve"> et post legem</w:t>
      </w:r>
      <w:r w:rsidR="00616089" w:rsidRPr="00CF35CA">
        <w:rPr>
          <w:rFonts w:ascii="Times New Roman" w:hAnsi="Times New Roman" w:cs="Times New Roman"/>
          <w:sz w:val="24"/>
          <w:szCs w:val="24"/>
        </w:rPr>
        <w:t>.</w:t>
      </w:r>
      <w:r w:rsidR="00CF6060" w:rsidRPr="00CF35CA">
        <w:rPr>
          <w:rFonts w:ascii="Times New Roman" w:hAnsi="Times New Roman" w:cs="Times New Roman"/>
          <w:sz w:val="24"/>
          <w:szCs w:val="24"/>
        </w:rPr>
        <w:t xml:space="preserve"> </w:t>
      </w:r>
      <w:r w:rsidR="00616089" w:rsidRPr="00CF35CA">
        <w:rPr>
          <w:rFonts w:ascii="Times New Roman" w:hAnsi="Times New Roman" w:cs="Times New Roman"/>
          <w:sz w:val="24"/>
          <w:szCs w:val="24"/>
        </w:rPr>
        <w:t>Ante</w:t>
      </w:r>
      <w:r w:rsidR="00CF6060" w:rsidRPr="00CF35CA">
        <w:rPr>
          <w:rFonts w:ascii="Times New Roman" w:hAnsi="Times New Roman" w:cs="Times New Roman"/>
          <w:sz w:val="24"/>
          <w:szCs w:val="24"/>
        </w:rPr>
        <w:t xml:space="preserve"> legem</w:t>
      </w:r>
      <w:r w:rsidR="00616089" w:rsidRPr="00CF35CA">
        <w:rPr>
          <w:rFonts w:ascii="Times New Roman" w:hAnsi="Times New Roman" w:cs="Times New Roman"/>
          <w:sz w:val="24"/>
          <w:szCs w:val="24"/>
        </w:rPr>
        <w:t xml:space="preserve"> </w:t>
      </w:r>
      <w:r w:rsidR="00CF6060" w:rsidRPr="00CF35CA">
        <w:rPr>
          <w:rFonts w:ascii="Times New Roman" w:hAnsi="Times New Roman" w:cs="Times New Roman"/>
          <w:sz w:val="24"/>
          <w:szCs w:val="24"/>
        </w:rPr>
        <w:t>fuit per patriarchas prefiguratum</w:t>
      </w:r>
      <w:r w:rsidR="00616089" w:rsidRPr="00CF35CA">
        <w:rPr>
          <w:rFonts w:ascii="Times New Roman" w:hAnsi="Times New Roman" w:cs="Times New Roman"/>
          <w:sz w:val="24"/>
          <w:szCs w:val="24"/>
        </w:rPr>
        <w:t>.</w:t>
      </w:r>
      <w:r w:rsidR="00CF6060" w:rsidRPr="00CF35CA">
        <w:rPr>
          <w:rFonts w:ascii="Times New Roman" w:hAnsi="Times New Roman" w:cs="Times New Roman"/>
          <w:sz w:val="24"/>
          <w:szCs w:val="24"/>
        </w:rPr>
        <w:t xml:space="preserve"> </w:t>
      </w:r>
      <w:r w:rsidR="00616089" w:rsidRPr="00CF35CA">
        <w:rPr>
          <w:rFonts w:ascii="Times New Roman" w:hAnsi="Times New Roman" w:cs="Times New Roman"/>
          <w:sz w:val="24"/>
          <w:szCs w:val="24"/>
        </w:rPr>
        <w:t>S</w:t>
      </w:r>
      <w:r w:rsidR="00CF6060" w:rsidRPr="00CF35CA">
        <w:rPr>
          <w:rFonts w:ascii="Times New Roman" w:hAnsi="Times New Roman" w:cs="Times New Roman"/>
          <w:sz w:val="24"/>
          <w:szCs w:val="24"/>
        </w:rPr>
        <w:t>ub lege per Moysen</w:t>
      </w:r>
      <w:r w:rsidR="00616089" w:rsidRPr="00CF35CA">
        <w:rPr>
          <w:rFonts w:ascii="Times New Roman" w:hAnsi="Times New Roman" w:cs="Times New Roman"/>
          <w:sz w:val="24"/>
          <w:szCs w:val="24"/>
        </w:rPr>
        <w:t xml:space="preserve"> </w:t>
      </w:r>
      <w:r w:rsidR="00CF6060" w:rsidRPr="00CF35CA">
        <w:rPr>
          <w:rFonts w:ascii="Times New Roman" w:hAnsi="Times New Roman" w:cs="Times New Roman"/>
          <w:sz w:val="24"/>
          <w:szCs w:val="24"/>
        </w:rPr>
        <w:t>designatum</w:t>
      </w:r>
      <w:r w:rsidR="00616089" w:rsidRPr="00CF35CA">
        <w:rPr>
          <w:rFonts w:ascii="Times New Roman" w:hAnsi="Times New Roman" w:cs="Times New Roman"/>
          <w:sz w:val="24"/>
          <w:szCs w:val="24"/>
        </w:rPr>
        <w:t>.</w:t>
      </w:r>
      <w:r w:rsidR="00CF6060" w:rsidRPr="00CF35CA">
        <w:rPr>
          <w:rFonts w:ascii="Times New Roman" w:hAnsi="Times New Roman" w:cs="Times New Roman"/>
          <w:sz w:val="24"/>
          <w:szCs w:val="24"/>
        </w:rPr>
        <w:t xml:space="preserve"> </w:t>
      </w:r>
      <w:r w:rsidR="00616089" w:rsidRPr="00CF35CA">
        <w:rPr>
          <w:rFonts w:ascii="Times New Roman" w:hAnsi="Times New Roman" w:cs="Times New Roman"/>
          <w:sz w:val="24"/>
          <w:szCs w:val="24"/>
        </w:rPr>
        <w:t>P</w:t>
      </w:r>
      <w:r w:rsidR="00CF6060" w:rsidRPr="00CF35CA">
        <w:rPr>
          <w:rFonts w:ascii="Times New Roman" w:hAnsi="Times New Roman" w:cs="Times New Roman"/>
          <w:sz w:val="24"/>
          <w:szCs w:val="24"/>
        </w:rPr>
        <w:t>ost legem per prophetas prenunciatum</w:t>
      </w:r>
      <w:r w:rsidR="00EF5276" w:rsidRPr="00CF35CA">
        <w:rPr>
          <w:rFonts w:ascii="Times New Roman" w:hAnsi="Times New Roman" w:cs="Times New Roman"/>
          <w:sz w:val="24"/>
          <w:szCs w:val="24"/>
        </w:rPr>
        <w:t>,</w:t>
      </w:r>
      <w:r w:rsidR="00CF6060" w:rsidRPr="00CF35CA">
        <w:rPr>
          <w:rFonts w:ascii="Times New Roman" w:hAnsi="Times New Roman" w:cs="Times New Roman"/>
          <w:sz w:val="24"/>
          <w:szCs w:val="24"/>
        </w:rPr>
        <w:t xml:space="preserve"> a Christo institutum</w:t>
      </w:r>
      <w:r w:rsidR="00EF5276" w:rsidRPr="00CF35CA">
        <w:rPr>
          <w:rFonts w:ascii="Times New Roman" w:hAnsi="Times New Roman" w:cs="Times New Roman"/>
          <w:sz w:val="24"/>
          <w:szCs w:val="24"/>
        </w:rPr>
        <w:t xml:space="preserve">, </w:t>
      </w:r>
      <w:r w:rsidR="00F6599A" w:rsidRPr="00CF35CA">
        <w:rPr>
          <w:rFonts w:ascii="Times New Roman" w:hAnsi="Times New Roman" w:cs="Times New Roman"/>
          <w:sz w:val="24"/>
          <w:szCs w:val="24"/>
        </w:rPr>
        <w:t>ab apostolis et eorum sequa</w:t>
      </w:r>
      <w:r w:rsidR="009A3148" w:rsidRPr="00CF35CA">
        <w:rPr>
          <w:rFonts w:ascii="Times New Roman" w:hAnsi="Times New Roman" w:cs="Times New Roman"/>
          <w:sz w:val="24"/>
          <w:szCs w:val="24"/>
        </w:rPr>
        <w:t>cibus obseruatum</w:t>
      </w:r>
      <w:r w:rsidR="00EF5276" w:rsidRPr="00CF35CA">
        <w:rPr>
          <w:rFonts w:ascii="Times New Roman" w:hAnsi="Times New Roman" w:cs="Times New Roman"/>
          <w:sz w:val="24"/>
          <w:szCs w:val="24"/>
        </w:rPr>
        <w:t>,</w:t>
      </w:r>
      <w:r w:rsidR="009A3148" w:rsidRPr="00CF35CA">
        <w:rPr>
          <w:rFonts w:ascii="Times New Roman" w:hAnsi="Times New Roman" w:cs="Times New Roman"/>
          <w:sz w:val="24"/>
          <w:szCs w:val="24"/>
        </w:rPr>
        <w:t xml:space="preserve"> </w:t>
      </w:r>
      <w:r w:rsidR="00EF5276" w:rsidRPr="00CF35CA">
        <w:rPr>
          <w:rFonts w:ascii="Times New Roman" w:hAnsi="Times New Roman" w:cs="Times New Roman"/>
          <w:sz w:val="24"/>
          <w:szCs w:val="24"/>
        </w:rPr>
        <w:t>a summis pon</w:t>
      </w:r>
      <w:r w:rsidR="00F6599A" w:rsidRPr="00CF35CA">
        <w:rPr>
          <w:rFonts w:ascii="Times New Roman" w:hAnsi="Times New Roman" w:cs="Times New Roman"/>
          <w:sz w:val="24"/>
          <w:szCs w:val="24"/>
        </w:rPr>
        <w:t xml:space="preserve">tificibus solempnizatum. </w:t>
      </w:r>
    </w:p>
    <w:p w14:paraId="64BCA8ED" w14:textId="77777777" w:rsidR="00F227BC" w:rsidRPr="00CF35CA" w:rsidRDefault="00F6599A" w:rsidP="00F2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35CA">
        <w:rPr>
          <w:rFonts w:ascii="Times New Roman" w:hAnsi="Times New Roman" w:cs="Times New Roman"/>
          <w:sz w:val="24"/>
          <w:szCs w:val="24"/>
        </w:rPr>
        <w:t>¶ De</w:t>
      </w:r>
      <w:r w:rsidR="00EF5276" w:rsidRPr="00CF35CA">
        <w:rPr>
          <w:rFonts w:ascii="Times New Roman" w:hAnsi="Times New Roman" w:cs="Times New Roman"/>
          <w:sz w:val="24"/>
          <w:szCs w:val="24"/>
        </w:rPr>
        <w:t xml:space="preserve"> primo</w:t>
      </w:r>
      <w:r w:rsidR="00AD209C" w:rsidRPr="00CF35CA">
        <w:rPr>
          <w:rFonts w:ascii="Times New Roman" w:hAnsi="Times New Roman" w:cs="Times New Roman"/>
          <w:sz w:val="24"/>
          <w:szCs w:val="24"/>
        </w:rPr>
        <w:t>,</w:t>
      </w:r>
      <w:r w:rsidR="00EF5276" w:rsidRPr="00CF35CA">
        <w:rPr>
          <w:rFonts w:ascii="Times New Roman" w:hAnsi="Times New Roman" w:cs="Times New Roman"/>
          <w:sz w:val="24"/>
          <w:szCs w:val="24"/>
        </w:rPr>
        <w:t xml:space="preserve"> istud sacramentum figura</w:t>
      </w:r>
      <w:r w:rsidR="00AD209C" w:rsidRPr="00CF35CA">
        <w:rPr>
          <w:rFonts w:ascii="Times New Roman" w:hAnsi="Times New Roman" w:cs="Times New Roman"/>
          <w:sz w:val="24"/>
          <w:szCs w:val="24"/>
        </w:rPr>
        <w:t>batur in oblat</w:t>
      </w:r>
      <w:r w:rsidRPr="00CF35CA">
        <w:rPr>
          <w:rFonts w:ascii="Times New Roman" w:hAnsi="Times New Roman" w:cs="Times New Roman"/>
          <w:sz w:val="24"/>
          <w:szCs w:val="24"/>
        </w:rPr>
        <w:t>ione panis et vini quos optulit M</w:t>
      </w:r>
      <w:r w:rsidR="00EF5276" w:rsidRPr="00CF35CA">
        <w:rPr>
          <w:rFonts w:ascii="Times New Roman" w:hAnsi="Times New Roman" w:cs="Times New Roman"/>
          <w:sz w:val="24"/>
          <w:szCs w:val="24"/>
        </w:rPr>
        <w:t>el</w:t>
      </w:r>
      <w:r w:rsidRPr="00CF35CA">
        <w:rPr>
          <w:rFonts w:ascii="Times New Roman" w:hAnsi="Times New Roman" w:cs="Times New Roman"/>
          <w:sz w:val="24"/>
          <w:szCs w:val="24"/>
        </w:rPr>
        <w:t>chisedech patriarche Abrahe, Gen. 14[:</w:t>
      </w:r>
      <w:r w:rsidR="009A3148" w:rsidRPr="00CF35CA">
        <w:rPr>
          <w:rFonts w:ascii="Times New Roman" w:hAnsi="Times New Roman" w:cs="Times New Roman"/>
          <w:sz w:val="24"/>
          <w:szCs w:val="24"/>
        </w:rPr>
        <w:t xml:space="preserve">18]. </w:t>
      </w:r>
    </w:p>
    <w:p w14:paraId="34A984A9" w14:textId="77777777" w:rsidR="00F227BC" w:rsidRPr="00CF35CA" w:rsidRDefault="009A3148" w:rsidP="00F2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35CA">
        <w:rPr>
          <w:rFonts w:ascii="Times New Roman" w:hAnsi="Times New Roman" w:cs="Times New Roman"/>
          <w:sz w:val="24"/>
          <w:szCs w:val="24"/>
        </w:rPr>
        <w:t>¶ Item</w:t>
      </w:r>
      <w:r w:rsidR="00AD209C" w:rsidRPr="00CF35CA">
        <w:rPr>
          <w:rFonts w:ascii="Times New Roman" w:hAnsi="Times New Roman" w:cs="Times New Roman"/>
          <w:sz w:val="24"/>
          <w:szCs w:val="24"/>
        </w:rPr>
        <w:t>,</w:t>
      </w:r>
      <w:r w:rsidRPr="00CF35CA">
        <w:rPr>
          <w:rFonts w:ascii="Times New Roman" w:hAnsi="Times New Roman" w:cs="Times New Roman"/>
          <w:sz w:val="24"/>
          <w:szCs w:val="24"/>
        </w:rPr>
        <w:t xml:space="preserve"> figurabatur in buccella panis quam apposuit Abraham coram angelis</w:t>
      </w:r>
      <w:r w:rsidR="00EF5276" w:rsidRPr="00CF35CA">
        <w:rPr>
          <w:rFonts w:ascii="Times New Roman" w:hAnsi="Times New Roman" w:cs="Times New Roman"/>
          <w:sz w:val="24"/>
          <w:szCs w:val="24"/>
        </w:rPr>
        <w:t xml:space="preserve"> </w:t>
      </w:r>
      <w:r w:rsidRPr="00CF35CA">
        <w:rPr>
          <w:rFonts w:ascii="Times New Roman" w:hAnsi="Times New Roman" w:cs="Times New Roman"/>
          <w:sz w:val="24"/>
          <w:szCs w:val="24"/>
        </w:rPr>
        <w:t>qui ei apparuerunt, Gen. 18[:4-5]</w:t>
      </w:r>
      <w:r w:rsidR="00EF5276" w:rsidRPr="00CF35CA">
        <w:rPr>
          <w:rFonts w:ascii="Times New Roman" w:hAnsi="Times New Roman" w:cs="Times New Roman"/>
          <w:sz w:val="24"/>
          <w:szCs w:val="24"/>
        </w:rPr>
        <w:t>,</w:t>
      </w:r>
      <w:r w:rsidRPr="00CF35CA">
        <w:rPr>
          <w:rFonts w:ascii="Times New Roman" w:hAnsi="Times New Roman" w:cs="Times New Roman"/>
          <w:sz w:val="24"/>
          <w:szCs w:val="24"/>
        </w:rPr>
        <w:t xml:space="preserve"> quibus dixit </w:t>
      </w:r>
      <w:r w:rsidRPr="00CF35CA">
        <w:rPr>
          <w:rFonts w:ascii="Times New Roman" w:hAnsi="Times New Roman" w:cs="Times New Roman"/>
          <w:i/>
          <w:sz w:val="24"/>
          <w:szCs w:val="24"/>
        </w:rPr>
        <w:t>lavate pedes vestros, et requiescite sub arbore. Ponamque buccellam panis</w:t>
      </w:r>
      <w:r w:rsidRPr="00CF35CA">
        <w:rPr>
          <w:rFonts w:ascii="Times New Roman" w:hAnsi="Times New Roman" w:cs="Times New Roman"/>
          <w:sz w:val="24"/>
          <w:szCs w:val="24"/>
        </w:rPr>
        <w:t xml:space="preserve">, et sic </w:t>
      </w:r>
      <w:r w:rsidRPr="00CF35CA">
        <w:rPr>
          <w:rFonts w:ascii="Times New Roman" w:hAnsi="Times New Roman" w:cs="Times New Roman"/>
          <w:i/>
          <w:sz w:val="24"/>
          <w:szCs w:val="24"/>
        </w:rPr>
        <w:t>transibitis</w:t>
      </w:r>
      <w:r w:rsidR="00EF5276" w:rsidRPr="00CF35CA">
        <w:rPr>
          <w:rFonts w:ascii="Times New Roman" w:hAnsi="Times New Roman" w:cs="Times New Roman"/>
          <w:sz w:val="24"/>
          <w:szCs w:val="24"/>
        </w:rPr>
        <w:t>.</w:t>
      </w:r>
      <w:r w:rsidRPr="00CF35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304D5" w14:textId="3E748110" w:rsidR="00F227BC" w:rsidRPr="00CF35CA" w:rsidRDefault="00EF5276" w:rsidP="00F2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35CA">
        <w:rPr>
          <w:rFonts w:ascii="Times New Roman" w:hAnsi="Times New Roman" w:cs="Times New Roman"/>
          <w:sz w:val="24"/>
          <w:szCs w:val="24"/>
        </w:rPr>
        <w:t>V</w:t>
      </w:r>
      <w:r w:rsidR="009A3148" w:rsidRPr="00CF35CA">
        <w:rPr>
          <w:rFonts w:ascii="Times New Roman" w:hAnsi="Times New Roman" w:cs="Times New Roman"/>
          <w:sz w:val="24"/>
          <w:szCs w:val="24"/>
        </w:rPr>
        <w:t>bi notatur</w:t>
      </w:r>
      <w:r w:rsidRPr="00CF35CA">
        <w:rPr>
          <w:rFonts w:ascii="Times New Roman" w:hAnsi="Times New Roman" w:cs="Times New Roman"/>
          <w:sz w:val="24"/>
          <w:szCs w:val="24"/>
        </w:rPr>
        <w:t>,</w:t>
      </w:r>
      <w:r w:rsidR="009A3148" w:rsidRPr="00CF35CA">
        <w:rPr>
          <w:rFonts w:ascii="Times New Roman" w:hAnsi="Times New Roman" w:cs="Times New Roman"/>
          <w:sz w:val="24"/>
          <w:szCs w:val="24"/>
        </w:rPr>
        <w:t xml:space="preserve"> primo</w:t>
      </w:r>
      <w:r w:rsidRPr="00CF35CA">
        <w:rPr>
          <w:rFonts w:ascii="Times New Roman" w:hAnsi="Times New Roman" w:cs="Times New Roman"/>
          <w:sz w:val="24"/>
          <w:szCs w:val="24"/>
        </w:rPr>
        <w:t>,</w:t>
      </w:r>
      <w:r w:rsidR="009A3148" w:rsidRPr="00CF35CA">
        <w:rPr>
          <w:rFonts w:ascii="Times New Roman" w:hAnsi="Times New Roman" w:cs="Times New Roman"/>
          <w:sz w:val="24"/>
          <w:szCs w:val="24"/>
        </w:rPr>
        <w:t xml:space="preserve"> mundacio affecionis</w:t>
      </w:r>
      <w:r w:rsidRPr="00CF35CA">
        <w:rPr>
          <w:rFonts w:ascii="Times New Roman" w:hAnsi="Times New Roman" w:cs="Times New Roman"/>
          <w:sz w:val="24"/>
          <w:szCs w:val="24"/>
        </w:rPr>
        <w:t xml:space="preserve"> </w:t>
      </w:r>
      <w:r w:rsidR="009A3148" w:rsidRPr="00CF35CA">
        <w:rPr>
          <w:rFonts w:ascii="Times New Roman" w:hAnsi="Times New Roman" w:cs="Times New Roman"/>
          <w:sz w:val="24"/>
          <w:szCs w:val="24"/>
        </w:rPr>
        <w:t>cum dicitur</w:t>
      </w:r>
      <w:r w:rsidRPr="00CF35CA">
        <w:rPr>
          <w:rFonts w:ascii="Times New Roman" w:hAnsi="Times New Roman" w:cs="Times New Roman"/>
          <w:sz w:val="24"/>
          <w:szCs w:val="24"/>
        </w:rPr>
        <w:t>,</w:t>
      </w:r>
      <w:r w:rsidR="009A3148" w:rsidRPr="00CF35CA">
        <w:rPr>
          <w:rFonts w:ascii="Times New Roman" w:hAnsi="Times New Roman" w:cs="Times New Roman"/>
          <w:sz w:val="24"/>
          <w:szCs w:val="24"/>
        </w:rPr>
        <w:t xml:space="preserve"> </w:t>
      </w:r>
      <w:r w:rsidRPr="00CF35CA">
        <w:rPr>
          <w:rFonts w:ascii="Times New Roman" w:hAnsi="Times New Roman" w:cs="Times New Roman"/>
          <w:sz w:val="24"/>
          <w:szCs w:val="24"/>
        </w:rPr>
        <w:t>L</w:t>
      </w:r>
      <w:r w:rsidR="00EF054D" w:rsidRPr="00CF35CA">
        <w:rPr>
          <w:rFonts w:ascii="Times New Roman" w:hAnsi="Times New Roman" w:cs="Times New Roman"/>
          <w:sz w:val="24"/>
          <w:szCs w:val="24"/>
        </w:rPr>
        <w:t>auentur pedes vestri</w:t>
      </w:r>
      <w:r w:rsidRPr="00CF35CA">
        <w:rPr>
          <w:rFonts w:ascii="Times New Roman" w:hAnsi="Times New Roman" w:cs="Times New Roman"/>
          <w:sz w:val="24"/>
          <w:szCs w:val="24"/>
        </w:rPr>
        <w:t>.</w:t>
      </w:r>
      <w:r w:rsidR="00EF054D" w:rsidRPr="00CF35CA">
        <w:rPr>
          <w:rFonts w:ascii="Times New Roman" w:hAnsi="Times New Roman" w:cs="Times New Roman"/>
          <w:sz w:val="24"/>
          <w:szCs w:val="24"/>
        </w:rPr>
        <w:t xml:space="preserve"> </w:t>
      </w:r>
      <w:r w:rsidRPr="00CF35CA">
        <w:rPr>
          <w:rFonts w:ascii="Times New Roman" w:hAnsi="Times New Roman" w:cs="Times New Roman"/>
          <w:sz w:val="24"/>
          <w:szCs w:val="24"/>
        </w:rPr>
        <w:t>P</w:t>
      </w:r>
      <w:r w:rsidR="00EF054D" w:rsidRPr="00CF35CA">
        <w:rPr>
          <w:rFonts w:ascii="Times New Roman" w:hAnsi="Times New Roman" w:cs="Times New Roman"/>
          <w:sz w:val="24"/>
          <w:szCs w:val="24"/>
        </w:rPr>
        <w:t>es meus</w:t>
      </w:r>
      <w:r w:rsidRPr="00CF35CA">
        <w:rPr>
          <w:rFonts w:ascii="Times New Roman" w:hAnsi="Times New Roman" w:cs="Times New Roman"/>
          <w:sz w:val="24"/>
          <w:szCs w:val="24"/>
        </w:rPr>
        <w:t>,</w:t>
      </w:r>
      <w:r w:rsidR="00EF054D" w:rsidRPr="00CF35CA">
        <w:rPr>
          <w:rFonts w:ascii="Times New Roman" w:hAnsi="Times New Roman" w:cs="Times New Roman"/>
          <w:sz w:val="24"/>
          <w:szCs w:val="24"/>
        </w:rPr>
        <w:t xml:space="preserve"> amor meus</w:t>
      </w:r>
      <w:r w:rsidRPr="00CF35CA">
        <w:rPr>
          <w:rFonts w:ascii="Times New Roman" w:hAnsi="Times New Roman" w:cs="Times New Roman"/>
          <w:sz w:val="24"/>
          <w:szCs w:val="24"/>
        </w:rPr>
        <w:t>,</w:t>
      </w:r>
      <w:r w:rsidR="00EF054D" w:rsidRPr="00CF35CA">
        <w:rPr>
          <w:rFonts w:ascii="Times New Roman" w:hAnsi="Times New Roman" w:cs="Times New Roman"/>
          <w:sz w:val="24"/>
          <w:szCs w:val="24"/>
        </w:rPr>
        <w:t xml:space="preserve"> dicit Augustinus,</w:t>
      </w:r>
      <w:r w:rsidRPr="00CF35CA">
        <w:rPr>
          <w:rFonts w:ascii="Times New Roman" w:hAnsi="Times New Roman" w:cs="Times New Roman"/>
          <w:sz w:val="24"/>
          <w:szCs w:val="24"/>
        </w:rPr>
        <w:t xml:space="preserve"> </w:t>
      </w:r>
      <w:r w:rsidR="00EF054D" w:rsidRPr="00CF35CA">
        <w:rPr>
          <w:rFonts w:ascii="Times New Roman" w:hAnsi="Times New Roman" w:cs="Times New Roman"/>
          <w:i/>
          <w:sz w:val="24"/>
          <w:szCs w:val="24"/>
        </w:rPr>
        <w:t>Super Psalmos</w:t>
      </w:r>
      <w:r w:rsidR="00565607" w:rsidRPr="00CF35CA">
        <w:rPr>
          <w:rFonts w:ascii="Times New Roman" w:hAnsi="Times New Roman" w:cs="Times New Roman"/>
          <w:sz w:val="24"/>
          <w:szCs w:val="24"/>
        </w:rPr>
        <w:t>.</w:t>
      </w:r>
      <w:r w:rsidR="00EF054D" w:rsidRPr="00CF35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054D" w:rsidRPr="00CF35CA">
        <w:rPr>
          <w:rFonts w:ascii="Times New Roman" w:hAnsi="Times New Roman" w:cs="Times New Roman"/>
          <w:sz w:val="24"/>
          <w:szCs w:val="24"/>
        </w:rPr>
        <w:t xml:space="preserve">Et Ysai. 1[:16]: </w:t>
      </w:r>
      <w:r w:rsidR="00EF054D" w:rsidRPr="00CF35CA">
        <w:rPr>
          <w:rFonts w:ascii="Times New Roman" w:hAnsi="Times New Roman" w:cs="Times New Roman"/>
          <w:i/>
          <w:sz w:val="24"/>
          <w:szCs w:val="24"/>
        </w:rPr>
        <w:t>Lavamini, mundi estote,</w:t>
      </w:r>
      <w:r w:rsidR="00EF054D" w:rsidRPr="00CF35CA">
        <w:rPr>
          <w:rFonts w:ascii="Times New Roman" w:hAnsi="Times New Roman" w:cs="Times New Roman"/>
          <w:sz w:val="24"/>
          <w:szCs w:val="24"/>
        </w:rPr>
        <w:t xml:space="preserve"> etc.</w:t>
      </w:r>
      <w:r w:rsidR="007272CC" w:rsidRPr="00CF35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D5D7C" w14:textId="77777777" w:rsidR="00F227BC" w:rsidRPr="00CF35CA" w:rsidRDefault="007272CC" w:rsidP="00F2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35CA">
        <w:rPr>
          <w:rFonts w:ascii="Times New Roman" w:hAnsi="Times New Roman" w:cs="Times New Roman"/>
          <w:sz w:val="24"/>
          <w:szCs w:val="24"/>
        </w:rPr>
        <w:t>Secundo</w:t>
      </w:r>
      <w:r w:rsidR="00EF5276" w:rsidRPr="00CF35CA">
        <w:rPr>
          <w:rFonts w:ascii="Times New Roman" w:hAnsi="Times New Roman" w:cs="Times New Roman"/>
          <w:sz w:val="24"/>
          <w:szCs w:val="24"/>
        </w:rPr>
        <w:t>,</w:t>
      </w:r>
      <w:r w:rsidRPr="00CF35CA">
        <w:rPr>
          <w:rFonts w:ascii="Times New Roman" w:hAnsi="Times New Roman" w:cs="Times New Roman"/>
          <w:sz w:val="24"/>
          <w:szCs w:val="24"/>
        </w:rPr>
        <w:t xml:space="preserve"> notatur</w:t>
      </w:r>
      <w:r w:rsidR="00EF5276" w:rsidRPr="00CF35CA">
        <w:rPr>
          <w:rFonts w:ascii="Times New Roman" w:hAnsi="Times New Roman" w:cs="Times New Roman"/>
          <w:sz w:val="24"/>
          <w:szCs w:val="24"/>
        </w:rPr>
        <w:t xml:space="preserve"> </w:t>
      </w:r>
      <w:r w:rsidRPr="00CF35CA">
        <w:rPr>
          <w:rFonts w:ascii="Times New Roman" w:hAnsi="Times New Roman" w:cs="Times New Roman"/>
          <w:sz w:val="24"/>
          <w:szCs w:val="24"/>
        </w:rPr>
        <w:t>pausacio temptacionis cum dicitur</w:t>
      </w:r>
      <w:r w:rsidR="00EF5276" w:rsidRPr="00CF35CA">
        <w:rPr>
          <w:rFonts w:ascii="Times New Roman" w:hAnsi="Times New Roman" w:cs="Times New Roman"/>
          <w:sz w:val="24"/>
          <w:szCs w:val="24"/>
        </w:rPr>
        <w:t>,</w:t>
      </w:r>
      <w:r w:rsidRPr="00CF35CA">
        <w:rPr>
          <w:rFonts w:ascii="Times New Roman" w:hAnsi="Times New Roman" w:cs="Times New Roman"/>
          <w:sz w:val="24"/>
          <w:szCs w:val="24"/>
        </w:rPr>
        <w:t xml:space="preserve"> </w:t>
      </w:r>
      <w:r w:rsidR="00EF5276" w:rsidRPr="00CF35CA">
        <w:rPr>
          <w:rFonts w:ascii="Times New Roman" w:hAnsi="Times New Roman" w:cs="Times New Roman"/>
          <w:sz w:val="24"/>
          <w:szCs w:val="24"/>
        </w:rPr>
        <w:t>R</w:t>
      </w:r>
      <w:r w:rsidRPr="00CF35CA">
        <w:rPr>
          <w:rFonts w:ascii="Times New Roman" w:hAnsi="Times New Roman" w:cs="Times New Roman"/>
          <w:sz w:val="24"/>
          <w:szCs w:val="24"/>
        </w:rPr>
        <w:t>equiescit</w:t>
      </w:r>
      <w:r w:rsidR="00EF5276" w:rsidRPr="00CF35CA">
        <w:rPr>
          <w:rFonts w:ascii="Times New Roman" w:hAnsi="Times New Roman" w:cs="Times New Roman"/>
          <w:sz w:val="24"/>
          <w:szCs w:val="24"/>
        </w:rPr>
        <w:t>e,</w:t>
      </w:r>
      <w:r w:rsidRPr="00CF35CA">
        <w:rPr>
          <w:rFonts w:ascii="Times New Roman" w:hAnsi="Times New Roman" w:cs="Times New Roman"/>
          <w:sz w:val="24"/>
          <w:szCs w:val="24"/>
        </w:rPr>
        <w:t xml:space="preserve"> sub infirmus</w:t>
      </w:r>
      <w:r w:rsidR="00EF5276" w:rsidRPr="00CF35CA">
        <w:rPr>
          <w:rFonts w:ascii="Times New Roman" w:hAnsi="Times New Roman" w:cs="Times New Roman"/>
          <w:sz w:val="24"/>
          <w:szCs w:val="24"/>
        </w:rPr>
        <w:t xml:space="preserve"> </w:t>
      </w:r>
      <w:r w:rsidRPr="00CF35CA">
        <w:rPr>
          <w:rFonts w:ascii="Times New Roman" w:hAnsi="Times New Roman" w:cs="Times New Roman"/>
          <w:sz w:val="24"/>
          <w:szCs w:val="24"/>
        </w:rPr>
        <w:t>post febrem non statim comedit</w:t>
      </w:r>
      <w:r w:rsidR="00EF5276" w:rsidRPr="00CF35CA">
        <w:rPr>
          <w:rFonts w:ascii="Times New Roman" w:hAnsi="Times New Roman" w:cs="Times New Roman"/>
          <w:sz w:val="24"/>
          <w:szCs w:val="24"/>
        </w:rPr>
        <w:t>,</w:t>
      </w:r>
      <w:r w:rsidRPr="00CF35CA">
        <w:rPr>
          <w:rFonts w:ascii="Times New Roman" w:hAnsi="Times New Roman" w:cs="Times New Roman"/>
          <w:sz w:val="24"/>
          <w:szCs w:val="24"/>
        </w:rPr>
        <w:t xml:space="preserve"> set requiescit et post comedit</w:t>
      </w:r>
      <w:r w:rsidR="00EF5276" w:rsidRPr="00CF35CA">
        <w:rPr>
          <w:rFonts w:ascii="Times New Roman" w:hAnsi="Times New Roman" w:cs="Times New Roman"/>
          <w:sz w:val="24"/>
          <w:szCs w:val="24"/>
        </w:rPr>
        <w:t xml:space="preserve">, </w:t>
      </w:r>
      <w:r w:rsidRPr="00CF35CA">
        <w:rPr>
          <w:rFonts w:ascii="Times New Roman" w:hAnsi="Times New Roman" w:cs="Times New Roman"/>
          <w:sz w:val="24"/>
          <w:szCs w:val="24"/>
        </w:rPr>
        <w:t xml:space="preserve">Ysai. 1[:16, 19]: </w:t>
      </w:r>
      <w:r w:rsidRPr="00CF35CA">
        <w:rPr>
          <w:rFonts w:ascii="Times New Roman" w:hAnsi="Times New Roman" w:cs="Times New Roman"/>
          <w:i/>
          <w:sz w:val="24"/>
          <w:szCs w:val="24"/>
        </w:rPr>
        <w:t>Quiescite agere perverse</w:t>
      </w:r>
      <w:r w:rsidRPr="00CF35CA">
        <w:rPr>
          <w:rFonts w:ascii="Times New Roman" w:hAnsi="Times New Roman" w:cs="Times New Roman"/>
          <w:sz w:val="24"/>
          <w:szCs w:val="24"/>
        </w:rPr>
        <w:t xml:space="preserve">, et sequitur, </w:t>
      </w:r>
      <w:r w:rsidR="00EF5276" w:rsidRPr="00CF35CA">
        <w:rPr>
          <w:rFonts w:ascii="Times New Roman" w:hAnsi="Times New Roman" w:cs="Times New Roman"/>
          <w:i/>
          <w:sz w:val="24"/>
          <w:szCs w:val="24"/>
        </w:rPr>
        <w:t>si volueritis et audie</w:t>
      </w:r>
      <w:r w:rsidRPr="00CF35CA">
        <w:rPr>
          <w:rFonts w:ascii="Times New Roman" w:hAnsi="Times New Roman" w:cs="Times New Roman"/>
          <w:i/>
          <w:sz w:val="24"/>
          <w:szCs w:val="24"/>
        </w:rPr>
        <w:t>ritis me, bona terre comeditis</w:t>
      </w:r>
      <w:r w:rsidRPr="00CF35CA">
        <w:rPr>
          <w:rFonts w:ascii="Times New Roman" w:hAnsi="Times New Roman" w:cs="Times New Roman"/>
          <w:sz w:val="24"/>
          <w:szCs w:val="24"/>
        </w:rPr>
        <w:t>. Tercio</w:t>
      </w:r>
      <w:r w:rsidR="00EF5276" w:rsidRPr="00CF35CA">
        <w:rPr>
          <w:rFonts w:ascii="Times New Roman" w:hAnsi="Times New Roman" w:cs="Times New Roman"/>
          <w:sz w:val="24"/>
          <w:szCs w:val="24"/>
        </w:rPr>
        <w:t>, notatur oblacio sa</w:t>
      </w:r>
      <w:r w:rsidRPr="00CF35CA">
        <w:rPr>
          <w:rFonts w:ascii="Times New Roman" w:hAnsi="Times New Roman" w:cs="Times New Roman"/>
          <w:sz w:val="24"/>
          <w:szCs w:val="24"/>
        </w:rPr>
        <w:t>cre communionis cum dicitur</w:t>
      </w:r>
      <w:r w:rsidR="00784A5F" w:rsidRPr="00CF35CA">
        <w:rPr>
          <w:rFonts w:ascii="Times New Roman" w:hAnsi="Times New Roman" w:cs="Times New Roman"/>
          <w:sz w:val="24"/>
          <w:szCs w:val="24"/>
        </w:rPr>
        <w:t>,</w:t>
      </w:r>
      <w:r w:rsidRPr="00CF35CA">
        <w:rPr>
          <w:rFonts w:ascii="Times New Roman" w:hAnsi="Times New Roman" w:cs="Times New Roman"/>
          <w:sz w:val="24"/>
          <w:szCs w:val="24"/>
        </w:rPr>
        <w:t xml:space="preserve"> </w:t>
      </w:r>
      <w:r w:rsidR="00784A5F" w:rsidRPr="00CF35CA">
        <w:rPr>
          <w:rFonts w:ascii="Times New Roman" w:hAnsi="Times New Roman" w:cs="Times New Roman"/>
          <w:sz w:val="24"/>
          <w:szCs w:val="24"/>
        </w:rPr>
        <w:t>Ponam</w:t>
      </w:r>
      <w:r w:rsidRPr="00CF35CA">
        <w:rPr>
          <w:rFonts w:ascii="Times New Roman" w:hAnsi="Times New Roman" w:cs="Times New Roman"/>
          <w:sz w:val="24"/>
          <w:szCs w:val="24"/>
        </w:rPr>
        <w:t xml:space="preserve"> bucellam panis</w:t>
      </w:r>
      <w:r w:rsidR="00784A5F" w:rsidRPr="00CF35CA">
        <w:rPr>
          <w:rFonts w:ascii="Times New Roman" w:hAnsi="Times New Roman" w:cs="Times New Roman"/>
          <w:sz w:val="24"/>
          <w:szCs w:val="24"/>
        </w:rPr>
        <w:t>,</w:t>
      </w:r>
      <w:r w:rsidRPr="00CF35CA">
        <w:rPr>
          <w:rFonts w:ascii="Times New Roman" w:hAnsi="Times New Roman" w:cs="Times New Roman"/>
          <w:sz w:val="24"/>
          <w:szCs w:val="24"/>
        </w:rPr>
        <w:t xml:space="preserve"> iste est </w:t>
      </w:r>
      <w:r w:rsidR="00784A5F" w:rsidRPr="00CF35CA">
        <w:rPr>
          <w:rFonts w:ascii="Times New Roman" w:hAnsi="Times New Roman" w:cs="Times New Roman"/>
          <w:i/>
          <w:sz w:val="24"/>
          <w:szCs w:val="24"/>
        </w:rPr>
        <w:t>pa</w:t>
      </w:r>
      <w:r w:rsidRPr="00CF35CA">
        <w:rPr>
          <w:rFonts w:ascii="Times New Roman" w:hAnsi="Times New Roman" w:cs="Times New Roman"/>
          <w:i/>
          <w:sz w:val="24"/>
          <w:szCs w:val="24"/>
        </w:rPr>
        <w:t>nis</w:t>
      </w:r>
      <w:r w:rsidRPr="00CF35CA">
        <w:rPr>
          <w:rFonts w:ascii="Times New Roman" w:hAnsi="Times New Roman" w:cs="Times New Roman"/>
          <w:sz w:val="24"/>
          <w:szCs w:val="24"/>
        </w:rPr>
        <w:t xml:space="preserve"> qui </w:t>
      </w:r>
      <w:r w:rsidRPr="00CF35CA">
        <w:rPr>
          <w:rFonts w:ascii="Times New Roman" w:hAnsi="Times New Roman" w:cs="Times New Roman"/>
          <w:i/>
          <w:sz w:val="24"/>
          <w:szCs w:val="24"/>
        </w:rPr>
        <w:t>cor hominis</w:t>
      </w:r>
      <w:r w:rsidRPr="00CF35CA">
        <w:rPr>
          <w:rFonts w:ascii="Times New Roman" w:hAnsi="Times New Roman" w:cs="Times New Roman"/>
          <w:sz w:val="24"/>
          <w:szCs w:val="24"/>
        </w:rPr>
        <w:t xml:space="preserve"> confirmatur in Psal. </w:t>
      </w:r>
      <w:r w:rsidR="00B039CD" w:rsidRPr="00CF35CA">
        <w:rPr>
          <w:rFonts w:ascii="Times New Roman" w:hAnsi="Times New Roman" w:cs="Times New Roman"/>
          <w:sz w:val="24"/>
          <w:szCs w:val="24"/>
        </w:rPr>
        <w:t>[103:15]. Iudic. 19[:</w:t>
      </w:r>
      <w:r w:rsidR="009152E3" w:rsidRPr="00CF35CA">
        <w:rPr>
          <w:rFonts w:ascii="Times New Roman" w:hAnsi="Times New Roman" w:cs="Times New Roman"/>
          <w:sz w:val="24"/>
          <w:szCs w:val="24"/>
        </w:rPr>
        <w:t xml:space="preserve">21]: </w:t>
      </w:r>
      <w:r w:rsidR="009152E3" w:rsidRPr="00CF35CA">
        <w:rPr>
          <w:rFonts w:ascii="Times New Roman" w:hAnsi="Times New Roman" w:cs="Times New Roman"/>
          <w:i/>
          <w:sz w:val="24"/>
          <w:szCs w:val="24"/>
        </w:rPr>
        <w:t>Postquam laverunt pedes suos, recepit eos in convivium</w:t>
      </w:r>
      <w:r w:rsidR="009152E3" w:rsidRPr="00CF35CA">
        <w:rPr>
          <w:rFonts w:ascii="Times New Roman" w:hAnsi="Times New Roman" w:cs="Times New Roman"/>
          <w:sz w:val="24"/>
          <w:szCs w:val="24"/>
        </w:rPr>
        <w:t>. Hec tria</w:t>
      </w:r>
      <w:r w:rsidR="00784A5F" w:rsidRPr="00CF35CA">
        <w:rPr>
          <w:rFonts w:ascii="Times New Roman" w:hAnsi="Times New Roman" w:cs="Times New Roman"/>
          <w:sz w:val="24"/>
          <w:szCs w:val="24"/>
        </w:rPr>
        <w:t xml:space="preserve"> </w:t>
      </w:r>
      <w:r w:rsidR="009152E3" w:rsidRPr="00CF35CA">
        <w:rPr>
          <w:rFonts w:ascii="Times New Roman" w:hAnsi="Times New Roman" w:cs="Times New Roman"/>
          <w:sz w:val="24"/>
          <w:szCs w:val="24"/>
        </w:rPr>
        <w:t xml:space="preserve">docuit Christus quia lauit </w:t>
      </w:r>
      <w:r w:rsidR="009152E3" w:rsidRPr="00CF35CA">
        <w:rPr>
          <w:rFonts w:ascii="Times New Roman" w:hAnsi="Times New Roman" w:cs="Times New Roman"/>
          <w:i/>
          <w:sz w:val="24"/>
          <w:szCs w:val="24"/>
        </w:rPr>
        <w:t>pedes discipulorum</w:t>
      </w:r>
      <w:r w:rsidR="009152E3" w:rsidRPr="00CF35CA">
        <w:rPr>
          <w:rFonts w:ascii="Times New Roman" w:hAnsi="Times New Roman" w:cs="Times New Roman"/>
          <w:sz w:val="24"/>
          <w:szCs w:val="24"/>
        </w:rPr>
        <w:t>, Joan. 13[:5]. Dixit etiam eis</w:t>
      </w:r>
      <w:r w:rsidR="00AD209C" w:rsidRPr="00CF35CA">
        <w:rPr>
          <w:rFonts w:ascii="Times New Roman" w:hAnsi="Times New Roman" w:cs="Times New Roman"/>
          <w:sz w:val="24"/>
          <w:szCs w:val="24"/>
        </w:rPr>
        <w:t>,</w:t>
      </w:r>
      <w:r w:rsidR="009152E3" w:rsidRPr="00CF35CA">
        <w:rPr>
          <w:rFonts w:ascii="Times New Roman" w:hAnsi="Times New Roman" w:cs="Times New Roman"/>
          <w:sz w:val="24"/>
          <w:szCs w:val="24"/>
        </w:rPr>
        <w:t xml:space="preserve"> </w:t>
      </w:r>
      <w:r w:rsidR="009152E3" w:rsidRPr="00CF35CA">
        <w:rPr>
          <w:rFonts w:ascii="Times New Roman" w:hAnsi="Times New Roman" w:cs="Times New Roman"/>
          <w:i/>
          <w:sz w:val="24"/>
          <w:szCs w:val="24"/>
        </w:rPr>
        <w:t>Dormite jam, et requiescite,</w:t>
      </w:r>
      <w:r w:rsidR="009152E3" w:rsidRPr="00CF35CA">
        <w:rPr>
          <w:rFonts w:ascii="Times New Roman" w:hAnsi="Times New Roman" w:cs="Times New Roman"/>
          <w:sz w:val="24"/>
          <w:szCs w:val="24"/>
        </w:rPr>
        <w:t xml:space="preserve"> Matt 26[:45]. Item </w:t>
      </w:r>
      <w:r w:rsidR="008B4DBF" w:rsidRPr="00CF35CA">
        <w:rPr>
          <w:rFonts w:ascii="Times New Roman" w:hAnsi="Times New Roman" w:cs="Times New Roman"/>
          <w:sz w:val="24"/>
          <w:szCs w:val="24"/>
        </w:rPr>
        <w:t xml:space="preserve">[26:26]: </w:t>
      </w:r>
      <w:r w:rsidR="008B4DBF" w:rsidRPr="00CF35CA">
        <w:rPr>
          <w:rFonts w:ascii="Times New Roman" w:hAnsi="Times New Roman" w:cs="Times New Roman"/>
          <w:i/>
          <w:sz w:val="24"/>
          <w:szCs w:val="24"/>
        </w:rPr>
        <w:t>Accipite, et comedite.</w:t>
      </w:r>
      <w:r w:rsidR="008B4DBF" w:rsidRPr="00CF35CA">
        <w:rPr>
          <w:rFonts w:ascii="Times New Roman" w:hAnsi="Times New Roman" w:cs="Times New Roman"/>
          <w:sz w:val="24"/>
          <w:szCs w:val="24"/>
        </w:rPr>
        <w:t xml:space="preserve"> Item illud sacramentum figuratur </w:t>
      </w:r>
      <w:r w:rsidR="008B4DBF" w:rsidRPr="00CF35CA">
        <w:rPr>
          <w:rFonts w:ascii="Times New Roman" w:hAnsi="Times New Roman" w:cs="Times New Roman"/>
          <w:sz w:val="24"/>
          <w:szCs w:val="24"/>
        </w:rPr>
        <w:lastRenderedPageBreak/>
        <w:t>per conuiuium quod fecit Abraham in die ablacionis filii sui</w:t>
      </w:r>
      <w:r w:rsidR="00AD209C" w:rsidRPr="00CF35CA">
        <w:rPr>
          <w:rFonts w:ascii="Times New Roman" w:hAnsi="Times New Roman" w:cs="Times New Roman"/>
          <w:sz w:val="24"/>
          <w:szCs w:val="24"/>
        </w:rPr>
        <w:t>,</w:t>
      </w:r>
      <w:r w:rsidR="008B4DBF" w:rsidRPr="00CF35CA">
        <w:rPr>
          <w:rFonts w:ascii="Times New Roman" w:hAnsi="Times New Roman" w:cs="Times New Roman"/>
          <w:sz w:val="24"/>
          <w:szCs w:val="24"/>
        </w:rPr>
        <w:t xml:space="preserve"> sui Ysaac,</w:t>
      </w:r>
      <w:r w:rsidR="00784A5F" w:rsidRPr="00CF35CA">
        <w:rPr>
          <w:rFonts w:ascii="Times New Roman" w:hAnsi="Times New Roman" w:cs="Times New Roman"/>
          <w:sz w:val="24"/>
          <w:szCs w:val="24"/>
        </w:rPr>
        <w:t xml:space="preserve"> </w:t>
      </w:r>
      <w:r w:rsidR="008B4DBF" w:rsidRPr="00CF35CA">
        <w:rPr>
          <w:rFonts w:ascii="Times New Roman" w:hAnsi="Times New Roman" w:cs="Times New Roman"/>
          <w:sz w:val="24"/>
          <w:szCs w:val="24"/>
        </w:rPr>
        <w:t>Gen. 21[:8]. Quia pater celestis post abstraccionem a lacte</w:t>
      </w:r>
      <w:r w:rsidR="00784A5F" w:rsidRPr="00CF35CA">
        <w:rPr>
          <w:rFonts w:ascii="Times New Roman" w:hAnsi="Times New Roman" w:cs="Times New Roman"/>
          <w:sz w:val="24"/>
          <w:szCs w:val="24"/>
        </w:rPr>
        <w:t xml:space="preserve"> </w:t>
      </w:r>
      <w:r w:rsidR="008B4DBF" w:rsidRPr="00CF35CA">
        <w:rPr>
          <w:rFonts w:ascii="Times New Roman" w:hAnsi="Times New Roman" w:cs="Times New Roman"/>
          <w:sz w:val="24"/>
          <w:szCs w:val="24"/>
        </w:rPr>
        <w:t>voluptatis admittit hominem ad conuiuium eukaristie et non</w:t>
      </w:r>
      <w:r w:rsidR="00784A5F" w:rsidRPr="00CF35CA">
        <w:rPr>
          <w:rFonts w:ascii="Times New Roman" w:hAnsi="Times New Roman" w:cs="Times New Roman"/>
          <w:sz w:val="24"/>
          <w:szCs w:val="24"/>
        </w:rPr>
        <w:t xml:space="preserve"> </w:t>
      </w:r>
      <w:r w:rsidR="008B4DBF" w:rsidRPr="00CF35CA">
        <w:rPr>
          <w:rFonts w:ascii="Times New Roman" w:hAnsi="Times New Roman" w:cs="Times New Roman"/>
          <w:sz w:val="24"/>
          <w:szCs w:val="24"/>
        </w:rPr>
        <w:t>ante. Vnde et de ablacione Ismael non legitur quia reprobus</w:t>
      </w:r>
      <w:r w:rsidR="00784A5F" w:rsidRPr="00CF35CA">
        <w:rPr>
          <w:rFonts w:ascii="Times New Roman" w:hAnsi="Times New Roman" w:cs="Times New Roman"/>
          <w:sz w:val="24"/>
          <w:szCs w:val="24"/>
        </w:rPr>
        <w:t xml:space="preserve"> </w:t>
      </w:r>
      <w:r w:rsidR="008B4DBF" w:rsidRPr="00CF35CA">
        <w:rPr>
          <w:rFonts w:ascii="Times New Roman" w:hAnsi="Times New Roman" w:cs="Times New Roman"/>
          <w:sz w:val="24"/>
          <w:szCs w:val="24"/>
        </w:rPr>
        <w:t>erat. Item Joseph non admisit fratres suos ad mensam</w:t>
      </w:r>
      <w:r w:rsidR="00784A5F" w:rsidRPr="00CF35CA">
        <w:rPr>
          <w:rFonts w:ascii="Times New Roman" w:hAnsi="Times New Roman" w:cs="Times New Roman"/>
          <w:sz w:val="24"/>
          <w:szCs w:val="24"/>
        </w:rPr>
        <w:t xml:space="preserve"> </w:t>
      </w:r>
      <w:r w:rsidR="008B4DBF" w:rsidRPr="00CF35CA">
        <w:rPr>
          <w:rFonts w:ascii="Times New Roman" w:hAnsi="Times New Roman" w:cs="Times New Roman"/>
          <w:sz w:val="24"/>
          <w:szCs w:val="24"/>
        </w:rPr>
        <w:t>suam donec forent reco</w:t>
      </w:r>
      <w:bookmarkStart w:id="0" w:name="_GoBack"/>
      <w:bookmarkEnd w:id="0"/>
      <w:r w:rsidR="008B4DBF" w:rsidRPr="00CF35CA">
        <w:rPr>
          <w:rFonts w:ascii="Times New Roman" w:hAnsi="Times New Roman" w:cs="Times New Roman"/>
          <w:sz w:val="24"/>
          <w:szCs w:val="24"/>
        </w:rPr>
        <w:t xml:space="preserve">nciliati per mensam, Gen. 43[:25]. </w:t>
      </w:r>
    </w:p>
    <w:p w14:paraId="42282C6C" w14:textId="77777777" w:rsidR="00784A5F" w:rsidRPr="00CF35CA" w:rsidRDefault="008B4DBF" w:rsidP="00F2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35CA">
        <w:rPr>
          <w:rFonts w:ascii="Times New Roman" w:hAnsi="Times New Roman" w:cs="Times New Roman"/>
          <w:sz w:val="24"/>
          <w:szCs w:val="24"/>
        </w:rPr>
        <w:t>Item</w:t>
      </w:r>
      <w:r w:rsidR="00F227BC" w:rsidRPr="00CF35CA">
        <w:rPr>
          <w:rFonts w:ascii="Times New Roman" w:hAnsi="Times New Roman" w:cs="Times New Roman"/>
          <w:sz w:val="24"/>
          <w:szCs w:val="24"/>
        </w:rPr>
        <w:t>,</w:t>
      </w:r>
      <w:r w:rsidR="00F468E1" w:rsidRPr="00CF35CA">
        <w:rPr>
          <w:rFonts w:ascii="Times New Roman" w:hAnsi="Times New Roman" w:cs="Times New Roman"/>
          <w:sz w:val="24"/>
          <w:szCs w:val="24"/>
        </w:rPr>
        <w:t xml:space="preserve"> [Deut. 8:3]</w:t>
      </w:r>
      <w:r w:rsidR="00784A5F" w:rsidRPr="00CF35CA">
        <w:rPr>
          <w:rFonts w:ascii="Times New Roman" w:hAnsi="Times New Roman" w:cs="Times New Roman"/>
          <w:sz w:val="24"/>
          <w:szCs w:val="24"/>
        </w:rPr>
        <w:t xml:space="preserve"> </w:t>
      </w:r>
      <w:r w:rsidRPr="00CF35CA">
        <w:rPr>
          <w:rFonts w:ascii="Times New Roman" w:hAnsi="Times New Roman" w:cs="Times New Roman"/>
          <w:sz w:val="24"/>
          <w:szCs w:val="24"/>
        </w:rPr>
        <w:t>istud sacramentum figurabatur sub lege per manna quod pluuit</w:t>
      </w:r>
      <w:r w:rsidR="00784A5F" w:rsidRPr="00CF35CA">
        <w:rPr>
          <w:rFonts w:ascii="Times New Roman" w:hAnsi="Times New Roman" w:cs="Times New Roman"/>
          <w:sz w:val="24"/>
          <w:szCs w:val="24"/>
        </w:rPr>
        <w:t xml:space="preserve"> </w:t>
      </w:r>
      <w:r w:rsidRPr="00CF35CA">
        <w:rPr>
          <w:rFonts w:ascii="Times New Roman" w:hAnsi="Times New Roman" w:cs="Times New Roman"/>
          <w:sz w:val="24"/>
          <w:szCs w:val="24"/>
        </w:rPr>
        <w:t xml:space="preserve">Deus </w:t>
      </w:r>
      <w:r w:rsidR="00F468E1" w:rsidRPr="00CF35CA">
        <w:rPr>
          <w:rFonts w:ascii="Times New Roman" w:hAnsi="Times New Roman" w:cs="Times New Roman"/>
          <w:sz w:val="24"/>
          <w:szCs w:val="24"/>
        </w:rPr>
        <w:t>antiquis patribus post t</w:t>
      </w:r>
      <w:r w:rsidR="00784A5F" w:rsidRPr="00CF35CA">
        <w:rPr>
          <w:rFonts w:ascii="Times New Roman" w:hAnsi="Times New Roman" w:cs="Times New Roman"/>
          <w:sz w:val="24"/>
          <w:szCs w:val="24"/>
        </w:rPr>
        <w:t>ransitum maris rubri transeunti</w:t>
      </w:r>
      <w:r w:rsidR="00F468E1" w:rsidRPr="00CF35CA">
        <w:rPr>
          <w:rFonts w:ascii="Times New Roman" w:hAnsi="Times New Roman" w:cs="Times New Roman"/>
          <w:sz w:val="24"/>
          <w:szCs w:val="24"/>
        </w:rPr>
        <w:t>bus versus terram promissam, sic manna nostrum, id est, corpus Christi</w:t>
      </w:r>
      <w:r w:rsidR="00784A5F" w:rsidRPr="00CF35CA">
        <w:rPr>
          <w:rFonts w:ascii="Times New Roman" w:hAnsi="Times New Roman" w:cs="Times New Roman"/>
          <w:sz w:val="24"/>
          <w:szCs w:val="24"/>
        </w:rPr>
        <w:t>,</w:t>
      </w:r>
      <w:r w:rsidR="00F468E1" w:rsidRPr="00CF35CA">
        <w:rPr>
          <w:rFonts w:ascii="Times New Roman" w:hAnsi="Times New Roman" w:cs="Times New Roman"/>
          <w:sz w:val="24"/>
          <w:szCs w:val="24"/>
        </w:rPr>
        <w:t xml:space="preserve"> datur</w:t>
      </w:r>
      <w:r w:rsidR="00784A5F" w:rsidRPr="00CF35CA">
        <w:rPr>
          <w:rFonts w:ascii="Times New Roman" w:hAnsi="Times New Roman" w:cs="Times New Roman"/>
          <w:sz w:val="24"/>
          <w:szCs w:val="24"/>
        </w:rPr>
        <w:t xml:space="preserve"> </w:t>
      </w:r>
      <w:r w:rsidR="00F468E1" w:rsidRPr="00CF35CA">
        <w:rPr>
          <w:rFonts w:ascii="Times New Roman" w:hAnsi="Times New Roman" w:cs="Times New Roman"/>
          <w:sz w:val="24"/>
          <w:szCs w:val="24"/>
        </w:rPr>
        <w:t>post baptismum nobis itinerantibus versus celum. Vnde et eukaristia</w:t>
      </w:r>
      <w:r w:rsidR="00784A5F" w:rsidRPr="00CF35CA">
        <w:rPr>
          <w:rFonts w:ascii="Times New Roman" w:hAnsi="Times New Roman" w:cs="Times New Roman"/>
          <w:sz w:val="24"/>
          <w:szCs w:val="24"/>
        </w:rPr>
        <w:t xml:space="preserve">, </w:t>
      </w:r>
      <w:r w:rsidR="00F468E1" w:rsidRPr="00CF35CA">
        <w:rPr>
          <w:rFonts w:ascii="Times New Roman" w:hAnsi="Times New Roman" w:cs="Times New Roman"/>
          <w:sz w:val="24"/>
          <w:szCs w:val="24"/>
        </w:rPr>
        <w:t xml:space="preserve">dicitur viaticum quia reficit viatores. </w:t>
      </w:r>
    </w:p>
    <w:p w14:paraId="1A3D04ED" w14:textId="77777777" w:rsidR="00F227BC" w:rsidRPr="00CF35CA" w:rsidRDefault="00F468E1" w:rsidP="00F2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35CA">
        <w:rPr>
          <w:rFonts w:ascii="Times New Roman" w:hAnsi="Times New Roman" w:cs="Times New Roman"/>
          <w:sz w:val="24"/>
          <w:szCs w:val="24"/>
        </w:rPr>
        <w:t>¶ Item</w:t>
      </w:r>
      <w:r w:rsidR="00AD209C" w:rsidRPr="00CF35CA">
        <w:rPr>
          <w:rFonts w:ascii="Times New Roman" w:hAnsi="Times New Roman" w:cs="Times New Roman"/>
          <w:sz w:val="24"/>
          <w:szCs w:val="24"/>
        </w:rPr>
        <w:t>,</w:t>
      </w:r>
      <w:r w:rsidRPr="00CF35CA">
        <w:rPr>
          <w:rFonts w:ascii="Times New Roman" w:hAnsi="Times New Roman" w:cs="Times New Roman"/>
          <w:sz w:val="24"/>
          <w:szCs w:val="24"/>
        </w:rPr>
        <w:t xml:space="preserve"> sub lege</w:t>
      </w:r>
      <w:r w:rsidR="00784A5F" w:rsidRPr="00CF35CA">
        <w:rPr>
          <w:rFonts w:ascii="Times New Roman" w:hAnsi="Times New Roman" w:cs="Times New Roman"/>
          <w:sz w:val="24"/>
          <w:szCs w:val="24"/>
        </w:rPr>
        <w:t xml:space="preserve"> </w:t>
      </w:r>
      <w:r w:rsidRPr="00CF35CA">
        <w:rPr>
          <w:rFonts w:ascii="Times New Roman" w:hAnsi="Times New Roman" w:cs="Times New Roman"/>
          <w:sz w:val="24"/>
          <w:szCs w:val="24"/>
        </w:rPr>
        <w:t>figurabatur in agno paschali quo designatur liberacio</w:t>
      </w:r>
      <w:r w:rsidR="00784A5F" w:rsidRPr="00CF35CA">
        <w:rPr>
          <w:rFonts w:ascii="Times New Roman" w:hAnsi="Times New Roman" w:cs="Times New Roman"/>
          <w:sz w:val="24"/>
          <w:szCs w:val="24"/>
        </w:rPr>
        <w:t xml:space="preserve"> </w:t>
      </w:r>
      <w:r w:rsidRPr="00CF35CA">
        <w:rPr>
          <w:rFonts w:ascii="Times New Roman" w:hAnsi="Times New Roman" w:cs="Times New Roman"/>
          <w:sz w:val="24"/>
          <w:szCs w:val="24"/>
        </w:rPr>
        <w:t xml:space="preserve">a seruitute Egipciaca, Exod. 12[:3]. </w:t>
      </w:r>
    </w:p>
    <w:p w14:paraId="31F2BBD6" w14:textId="77777777" w:rsidR="001B6D14" w:rsidRPr="00CF35CA" w:rsidRDefault="00F468E1" w:rsidP="00F227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35CA">
        <w:rPr>
          <w:rFonts w:ascii="Times New Roman" w:hAnsi="Times New Roman" w:cs="Times New Roman"/>
          <w:sz w:val="24"/>
          <w:szCs w:val="24"/>
        </w:rPr>
        <w:t>¶ Item</w:t>
      </w:r>
      <w:r w:rsidR="00AD209C" w:rsidRPr="00CF35CA">
        <w:rPr>
          <w:rFonts w:ascii="Times New Roman" w:hAnsi="Times New Roman" w:cs="Times New Roman"/>
          <w:sz w:val="24"/>
          <w:szCs w:val="24"/>
        </w:rPr>
        <w:t>,</w:t>
      </w:r>
      <w:r w:rsidRPr="00CF35CA">
        <w:rPr>
          <w:rFonts w:ascii="Times New Roman" w:hAnsi="Times New Roman" w:cs="Times New Roman"/>
          <w:sz w:val="24"/>
          <w:szCs w:val="24"/>
        </w:rPr>
        <w:t xml:space="preserve"> </w:t>
      </w:r>
      <w:r w:rsidR="00BF4185" w:rsidRPr="00CF35CA">
        <w:rPr>
          <w:rFonts w:ascii="Times New Roman" w:hAnsi="Times New Roman" w:cs="Times New Roman"/>
          <w:sz w:val="24"/>
          <w:szCs w:val="24"/>
        </w:rPr>
        <w:t>apud prophetas</w:t>
      </w:r>
      <w:r w:rsidR="00784A5F" w:rsidRPr="00CF35CA">
        <w:rPr>
          <w:rFonts w:ascii="Times New Roman" w:hAnsi="Times New Roman" w:cs="Times New Roman"/>
          <w:sz w:val="24"/>
          <w:szCs w:val="24"/>
        </w:rPr>
        <w:t xml:space="preserve"> </w:t>
      </w:r>
      <w:r w:rsidR="00BF4185" w:rsidRPr="00CF35CA">
        <w:rPr>
          <w:rFonts w:ascii="Times New Roman" w:hAnsi="Times New Roman" w:cs="Times New Roman"/>
          <w:sz w:val="24"/>
          <w:szCs w:val="24"/>
        </w:rPr>
        <w:t xml:space="preserve">dictum est in Psal. [77:25]: </w:t>
      </w:r>
      <w:r w:rsidR="00BF4185" w:rsidRPr="00CF35CA">
        <w:rPr>
          <w:rFonts w:ascii="Times New Roman" w:hAnsi="Times New Roman" w:cs="Times New Roman"/>
          <w:i/>
          <w:sz w:val="24"/>
          <w:szCs w:val="24"/>
        </w:rPr>
        <w:t>Panem angelorum manducavit homo.</w:t>
      </w:r>
      <w:r w:rsidR="00BF4185" w:rsidRPr="00CF35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1CBC03" w14:textId="77777777" w:rsidR="00784A5F" w:rsidRPr="00CF35CA" w:rsidRDefault="00BF4185" w:rsidP="000C70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35CA">
        <w:rPr>
          <w:rFonts w:ascii="Times New Roman" w:hAnsi="Times New Roman" w:cs="Times New Roman"/>
          <w:sz w:val="24"/>
          <w:szCs w:val="24"/>
        </w:rPr>
        <w:t>Item</w:t>
      </w:r>
      <w:r w:rsidR="00AD209C" w:rsidRPr="00CF35CA">
        <w:rPr>
          <w:rFonts w:ascii="Times New Roman" w:hAnsi="Times New Roman" w:cs="Times New Roman"/>
          <w:sz w:val="24"/>
          <w:szCs w:val="24"/>
        </w:rPr>
        <w:t>,</w:t>
      </w:r>
      <w:r w:rsidRPr="00CF35CA">
        <w:rPr>
          <w:rFonts w:ascii="Times New Roman" w:hAnsi="Times New Roman" w:cs="Times New Roman"/>
          <w:sz w:val="24"/>
          <w:szCs w:val="24"/>
        </w:rPr>
        <w:t xml:space="preserve"> a Christo</w:t>
      </w:r>
      <w:r w:rsidR="00784A5F" w:rsidRPr="00CF35CA">
        <w:rPr>
          <w:rFonts w:ascii="Times New Roman" w:hAnsi="Times New Roman" w:cs="Times New Roman"/>
          <w:sz w:val="24"/>
          <w:szCs w:val="24"/>
        </w:rPr>
        <w:t xml:space="preserve"> fuit institutum sacramento</w:t>
      </w:r>
      <w:r w:rsidRPr="00CF35CA">
        <w:rPr>
          <w:rFonts w:ascii="Times New Roman" w:hAnsi="Times New Roman" w:cs="Times New Roman"/>
          <w:sz w:val="24"/>
          <w:szCs w:val="24"/>
        </w:rPr>
        <w:t xml:space="preserve"> quando dixit</w:t>
      </w:r>
      <w:r w:rsidR="00784A5F" w:rsidRPr="00CF35CA">
        <w:rPr>
          <w:rFonts w:ascii="Times New Roman" w:hAnsi="Times New Roman" w:cs="Times New Roman"/>
          <w:sz w:val="24"/>
          <w:szCs w:val="24"/>
        </w:rPr>
        <w:t>,</w:t>
      </w:r>
      <w:r w:rsidRPr="00CF35CA">
        <w:rPr>
          <w:rFonts w:ascii="Times New Roman" w:hAnsi="Times New Roman" w:cs="Times New Roman"/>
          <w:sz w:val="24"/>
          <w:szCs w:val="24"/>
        </w:rPr>
        <w:t xml:space="preserve"> Matt. [26:26]: </w:t>
      </w:r>
      <w:r w:rsidRPr="00CF35CA">
        <w:rPr>
          <w:rFonts w:ascii="Times New Roman" w:hAnsi="Times New Roman" w:cs="Times New Roman"/>
          <w:i/>
          <w:sz w:val="24"/>
          <w:szCs w:val="24"/>
        </w:rPr>
        <w:t>Accipite, et comedite: hoc est corpus meum</w:t>
      </w:r>
      <w:r w:rsidRPr="00CF35CA">
        <w:rPr>
          <w:rFonts w:ascii="Times New Roman" w:hAnsi="Times New Roman" w:cs="Times New Roman"/>
          <w:sz w:val="24"/>
          <w:szCs w:val="24"/>
        </w:rPr>
        <w:t xml:space="preserve">. Ab apostolis obseruatum, 1 Cor. 11[:20]: </w:t>
      </w:r>
      <w:r w:rsidRPr="00CF35CA">
        <w:rPr>
          <w:rFonts w:ascii="Times New Roman" w:hAnsi="Times New Roman" w:cs="Times New Roman"/>
          <w:i/>
          <w:sz w:val="24"/>
          <w:szCs w:val="24"/>
        </w:rPr>
        <w:t>Convenientibus ergo vobis i</w:t>
      </w:r>
      <w:r w:rsidR="00784A5F" w:rsidRPr="00CF35CA">
        <w:rPr>
          <w:rFonts w:ascii="Times New Roman" w:hAnsi="Times New Roman" w:cs="Times New Roman"/>
          <w:i/>
          <w:sz w:val="24"/>
          <w:szCs w:val="24"/>
        </w:rPr>
        <w:t>n unum, jam non est Dominicam ce</w:t>
      </w:r>
      <w:r w:rsidRPr="00CF35CA">
        <w:rPr>
          <w:rFonts w:ascii="Times New Roman" w:hAnsi="Times New Roman" w:cs="Times New Roman"/>
          <w:i/>
          <w:sz w:val="24"/>
          <w:szCs w:val="24"/>
        </w:rPr>
        <w:t>nam manducare</w:t>
      </w:r>
      <w:r w:rsidRPr="00CF35CA">
        <w:rPr>
          <w:rFonts w:ascii="Times New Roman" w:hAnsi="Times New Roman" w:cs="Times New Roman"/>
          <w:sz w:val="24"/>
          <w:szCs w:val="24"/>
        </w:rPr>
        <w:t>.</w:t>
      </w:r>
      <w:r w:rsidR="00784A5F" w:rsidRPr="00CF35CA">
        <w:rPr>
          <w:rFonts w:ascii="Times New Roman" w:hAnsi="Times New Roman" w:cs="Times New Roman"/>
          <w:sz w:val="24"/>
          <w:szCs w:val="24"/>
        </w:rPr>
        <w:t xml:space="preserve"> </w:t>
      </w:r>
      <w:r w:rsidRPr="00CF35CA">
        <w:rPr>
          <w:rFonts w:ascii="Times New Roman" w:hAnsi="Times New Roman" w:cs="Times New Roman"/>
          <w:sz w:val="24"/>
          <w:szCs w:val="24"/>
        </w:rPr>
        <w:t>Item fuit a summis pontificibus sollempnizatum qui ad</w:t>
      </w:r>
      <w:r w:rsidR="00784A5F" w:rsidRPr="00CF35CA">
        <w:rPr>
          <w:rFonts w:ascii="Times New Roman" w:hAnsi="Times New Roman" w:cs="Times New Roman"/>
          <w:sz w:val="24"/>
          <w:szCs w:val="24"/>
        </w:rPr>
        <w:t xml:space="preserve"> </w:t>
      </w:r>
      <w:r w:rsidRPr="00CF35CA">
        <w:rPr>
          <w:rFonts w:ascii="Times New Roman" w:hAnsi="Times New Roman" w:cs="Times New Roman"/>
          <w:sz w:val="24"/>
          <w:szCs w:val="24"/>
        </w:rPr>
        <w:t>decorem huius sacramenti ordinaue</w:t>
      </w:r>
      <w:r w:rsidR="00784A5F" w:rsidRPr="00CF35CA">
        <w:rPr>
          <w:rFonts w:ascii="Times New Roman" w:hAnsi="Times New Roman" w:cs="Times New Roman"/>
          <w:sz w:val="24"/>
          <w:szCs w:val="24"/>
        </w:rPr>
        <w:t>runt terminum locum</w:t>
      </w:r>
      <w:r w:rsidR="00AD209C" w:rsidRPr="00CF35CA">
        <w:rPr>
          <w:rFonts w:ascii="Times New Roman" w:hAnsi="Times New Roman" w:cs="Times New Roman"/>
          <w:sz w:val="24"/>
          <w:szCs w:val="24"/>
        </w:rPr>
        <w:t>,</w:t>
      </w:r>
      <w:r w:rsidR="00784A5F" w:rsidRPr="00CF35CA">
        <w:rPr>
          <w:rFonts w:ascii="Times New Roman" w:hAnsi="Times New Roman" w:cs="Times New Roman"/>
          <w:sz w:val="24"/>
          <w:szCs w:val="24"/>
        </w:rPr>
        <w:t xml:space="preserve"> temporis or</w:t>
      </w:r>
      <w:r w:rsidRPr="00CF35CA">
        <w:rPr>
          <w:rFonts w:ascii="Times New Roman" w:hAnsi="Times New Roman" w:cs="Times New Roman"/>
          <w:sz w:val="24"/>
          <w:szCs w:val="24"/>
        </w:rPr>
        <w:t xml:space="preserve">namenta. </w:t>
      </w:r>
    </w:p>
    <w:p w14:paraId="11658C92" w14:textId="77777777" w:rsidR="006A54DA" w:rsidRPr="00CF35CA" w:rsidRDefault="00BF4185" w:rsidP="000C70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35CA">
        <w:rPr>
          <w:rFonts w:ascii="Times New Roman" w:hAnsi="Times New Roman" w:cs="Times New Roman"/>
          <w:sz w:val="24"/>
          <w:szCs w:val="24"/>
        </w:rPr>
        <w:t>¶ Item</w:t>
      </w:r>
      <w:r w:rsidR="00AD209C" w:rsidRPr="00CF35CA">
        <w:rPr>
          <w:rFonts w:ascii="Times New Roman" w:hAnsi="Times New Roman" w:cs="Times New Roman"/>
          <w:sz w:val="24"/>
          <w:szCs w:val="24"/>
        </w:rPr>
        <w:t>,</w:t>
      </w:r>
      <w:r w:rsidRPr="00CF35CA">
        <w:rPr>
          <w:rFonts w:ascii="Times New Roman" w:hAnsi="Times New Roman" w:cs="Times New Roman"/>
          <w:sz w:val="24"/>
          <w:szCs w:val="24"/>
        </w:rPr>
        <w:t xml:space="preserve"> circa istud sac</w:t>
      </w:r>
      <w:r w:rsidR="00784A5F" w:rsidRPr="00CF35CA">
        <w:rPr>
          <w:rFonts w:ascii="Times New Roman" w:hAnsi="Times New Roman" w:cs="Times New Roman"/>
          <w:sz w:val="24"/>
          <w:szCs w:val="24"/>
        </w:rPr>
        <w:t>ramentum nota quod Ysaac in pro</w:t>
      </w:r>
      <w:r w:rsidRPr="00CF35CA">
        <w:rPr>
          <w:rFonts w:ascii="Times New Roman" w:hAnsi="Times New Roman" w:cs="Times New Roman"/>
          <w:sz w:val="24"/>
          <w:szCs w:val="24"/>
        </w:rPr>
        <w:t>bando cibum sibi administratum defecit secundum omnem sensum preter</w:t>
      </w:r>
      <w:r w:rsidR="00784A5F" w:rsidRPr="00CF35CA">
        <w:rPr>
          <w:rFonts w:ascii="Times New Roman" w:hAnsi="Times New Roman" w:cs="Times New Roman"/>
          <w:sz w:val="24"/>
          <w:szCs w:val="24"/>
        </w:rPr>
        <w:t xml:space="preserve"> </w:t>
      </w:r>
      <w:r w:rsidRPr="00CF35CA">
        <w:rPr>
          <w:rFonts w:ascii="Times New Roman" w:hAnsi="Times New Roman" w:cs="Times New Roman"/>
          <w:sz w:val="24"/>
          <w:szCs w:val="24"/>
        </w:rPr>
        <w:t>auditum</w:t>
      </w:r>
      <w:r w:rsidR="00AD209C" w:rsidRPr="00CF35CA">
        <w:rPr>
          <w:rFonts w:ascii="Times New Roman" w:hAnsi="Times New Roman" w:cs="Times New Roman"/>
          <w:sz w:val="24"/>
          <w:szCs w:val="24"/>
        </w:rPr>
        <w:t xml:space="preserve"> [Gen. 25:26],</w:t>
      </w:r>
      <w:r w:rsidRPr="00CF35CA">
        <w:rPr>
          <w:rFonts w:ascii="Times New Roman" w:hAnsi="Times New Roman" w:cs="Times New Roman"/>
          <w:sz w:val="24"/>
          <w:szCs w:val="24"/>
        </w:rPr>
        <w:t xml:space="preserve"> ita sensus nostri deficiunt in hoc sacr</w:t>
      </w:r>
      <w:r w:rsidR="002C6645" w:rsidRPr="00CF35CA">
        <w:rPr>
          <w:rFonts w:ascii="Times New Roman" w:hAnsi="Times New Roman" w:cs="Times New Roman"/>
          <w:sz w:val="24"/>
          <w:szCs w:val="24"/>
        </w:rPr>
        <w:t>amento preter auditum</w:t>
      </w:r>
      <w:r w:rsidR="00784A5F" w:rsidRPr="00CF35CA">
        <w:rPr>
          <w:rFonts w:ascii="Times New Roman" w:hAnsi="Times New Roman" w:cs="Times New Roman"/>
          <w:sz w:val="24"/>
          <w:szCs w:val="24"/>
        </w:rPr>
        <w:t>. N</w:t>
      </w:r>
      <w:r w:rsidR="002C6645" w:rsidRPr="00CF35CA">
        <w:rPr>
          <w:rFonts w:ascii="Times New Roman" w:hAnsi="Times New Roman" w:cs="Times New Roman"/>
          <w:sz w:val="24"/>
          <w:szCs w:val="24"/>
        </w:rPr>
        <w:t>am sola fide tenemus ibi esse verum corpus Christi</w:t>
      </w:r>
      <w:r w:rsidR="00784A5F" w:rsidRPr="00CF35CA">
        <w:rPr>
          <w:rFonts w:ascii="Times New Roman" w:hAnsi="Times New Roman" w:cs="Times New Roman"/>
          <w:sz w:val="24"/>
          <w:szCs w:val="24"/>
        </w:rPr>
        <w:t>. F</w:t>
      </w:r>
      <w:r w:rsidR="002C6645" w:rsidRPr="00CF35CA">
        <w:rPr>
          <w:rFonts w:ascii="Times New Roman" w:hAnsi="Times New Roman" w:cs="Times New Roman"/>
          <w:sz w:val="24"/>
          <w:szCs w:val="24"/>
        </w:rPr>
        <w:t>ides autem ex</w:t>
      </w:r>
      <w:r w:rsidR="00AD209C" w:rsidRPr="00CF35CA">
        <w:rPr>
          <w:rFonts w:ascii="Times New Roman" w:hAnsi="Times New Roman" w:cs="Times New Roman"/>
          <w:sz w:val="24"/>
          <w:szCs w:val="24"/>
        </w:rPr>
        <w:t>-</w:t>
      </w:r>
      <w:r w:rsidR="00784A5F" w:rsidRPr="00CF35CA">
        <w:rPr>
          <w:rFonts w:ascii="Times New Roman" w:hAnsi="Times New Roman" w:cs="Times New Roman"/>
          <w:sz w:val="24"/>
          <w:szCs w:val="24"/>
        </w:rPr>
        <w:t xml:space="preserve"> </w:t>
      </w:r>
      <w:r w:rsidR="002C6645" w:rsidRPr="00CF35CA">
        <w:rPr>
          <w:rFonts w:ascii="Times New Roman" w:hAnsi="Times New Roman" w:cs="Times New Roman"/>
          <w:sz w:val="24"/>
          <w:szCs w:val="24"/>
        </w:rPr>
        <w:t>/f.38va/</w:t>
      </w:r>
      <w:r w:rsidR="00784A5F" w:rsidRPr="00CF35CA">
        <w:rPr>
          <w:rFonts w:ascii="Times New Roman" w:hAnsi="Times New Roman" w:cs="Times New Roman"/>
          <w:sz w:val="24"/>
          <w:szCs w:val="24"/>
        </w:rPr>
        <w:t xml:space="preserve"> </w:t>
      </w:r>
      <w:r w:rsidR="002C6645" w:rsidRPr="00CF35CA">
        <w:rPr>
          <w:rFonts w:ascii="Times New Roman" w:hAnsi="Times New Roman" w:cs="Times New Roman"/>
          <w:sz w:val="24"/>
          <w:szCs w:val="24"/>
        </w:rPr>
        <w:t>audit</w:t>
      </w:r>
      <w:r w:rsidR="00784A5F" w:rsidRPr="00CF35CA">
        <w:rPr>
          <w:rFonts w:ascii="Times New Roman" w:hAnsi="Times New Roman" w:cs="Times New Roman"/>
          <w:sz w:val="24"/>
          <w:szCs w:val="24"/>
        </w:rPr>
        <w:t>,</w:t>
      </w:r>
      <w:r w:rsidR="002C6645" w:rsidRPr="00CF35CA">
        <w:rPr>
          <w:rFonts w:ascii="Times New Roman" w:hAnsi="Times New Roman" w:cs="Times New Roman"/>
          <w:sz w:val="24"/>
          <w:szCs w:val="24"/>
        </w:rPr>
        <w:t xml:space="preserve"> secundum Apostolum</w:t>
      </w:r>
      <w:r w:rsidR="00784A5F" w:rsidRPr="00CF35CA">
        <w:rPr>
          <w:rFonts w:ascii="Times New Roman" w:hAnsi="Times New Roman" w:cs="Times New Roman"/>
          <w:sz w:val="24"/>
          <w:szCs w:val="24"/>
        </w:rPr>
        <w:t>,</w:t>
      </w:r>
      <w:r w:rsidR="002C6645" w:rsidRPr="00CF35CA">
        <w:rPr>
          <w:rFonts w:ascii="Times New Roman" w:hAnsi="Times New Roman" w:cs="Times New Roman"/>
          <w:sz w:val="24"/>
          <w:szCs w:val="24"/>
        </w:rPr>
        <w:t xml:space="preserve"> Rom. 10[:17]. Vnde in </w:t>
      </w:r>
      <w:r w:rsidR="00784A5F" w:rsidRPr="00CF35CA">
        <w:rPr>
          <w:rFonts w:ascii="Times New Roman" w:hAnsi="Times New Roman" w:cs="Times New Roman"/>
          <w:sz w:val="24"/>
          <w:szCs w:val="24"/>
        </w:rPr>
        <w:t>figura huius rei ostensa est ar</w:t>
      </w:r>
      <w:r w:rsidR="00AD209C" w:rsidRPr="00CF35CA">
        <w:rPr>
          <w:rFonts w:ascii="Times New Roman" w:hAnsi="Times New Roman" w:cs="Times New Roman"/>
          <w:sz w:val="24"/>
          <w:szCs w:val="24"/>
        </w:rPr>
        <w:t>bor, Dan. 4[:8], r</w:t>
      </w:r>
      <w:r w:rsidR="002C6645" w:rsidRPr="00CF35CA">
        <w:rPr>
          <w:rFonts w:ascii="Times New Roman" w:hAnsi="Times New Roman" w:cs="Times New Roman"/>
          <w:sz w:val="24"/>
          <w:szCs w:val="24"/>
        </w:rPr>
        <w:t>egi Na</w:t>
      </w:r>
      <w:r w:rsidR="00C4657F" w:rsidRPr="00CF35CA">
        <w:rPr>
          <w:rFonts w:ascii="Times New Roman" w:hAnsi="Times New Roman" w:cs="Times New Roman"/>
          <w:sz w:val="24"/>
          <w:szCs w:val="24"/>
        </w:rPr>
        <w:t>bugodonosor per sompnium que act</w:t>
      </w:r>
      <w:r w:rsidR="002C6645" w:rsidRPr="00CF35CA">
        <w:rPr>
          <w:rFonts w:ascii="Times New Roman" w:hAnsi="Times New Roman" w:cs="Times New Roman"/>
          <w:sz w:val="24"/>
          <w:szCs w:val="24"/>
        </w:rPr>
        <w:t>ingebat ce</w:t>
      </w:r>
      <w:r w:rsidR="00C4657F" w:rsidRPr="00CF35CA">
        <w:rPr>
          <w:rFonts w:ascii="Times New Roman" w:hAnsi="Times New Roman" w:cs="Times New Roman"/>
          <w:sz w:val="24"/>
          <w:szCs w:val="24"/>
        </w:rPr>
        <w:t>l</w:t>
      </w:r>
      <w:r w:rsidR="002C6645" w:rsidRPr="00CF35CA">
        <w:rPr>
          <w:rFonts w:ascii="Times New Roman" w:hAnsi="Times New Roman" w:cs="Times New Roman"/>
          <w:sz w:val="24"/>
          <w:szCs w:val="24"/>
        </w:rPr>
        <w:t>um</w:t>
      </w:r>
      <w:r w:rsidR="00784A5F" w:rsidRPr="00CF35CA">
        <w:rPr>
          <w:rFonts w:ascii="Times New Roman" w:hAnsi="Times New Roman" w:cs="Times New Roman"/>
          <w:sz w:val="24"/>
          <w:szCs w:val="24"/>
        </w:rPr>
        <w:t xml:space="preserve">, </w:t>
      </w:r>
      <w:r w:rsidR="002C6645" w:rsidRPr="00CF35CA">
        <w:rPr>
          <w:rFonts w:ascii="Times New Roman" w:hAnsi="Times New Roman" w:cs="Times New Roman"/>
          <w:sz w:val="24"/>
          <w:szCs w:val="24"/>
        </w:rPr>
        <w:t xml:space="preserve">cuius fructus erat </w:t>
      </w:r>
      <w:r w:rsidR="00F43D3E" w:rsidRPr="00CF35CA">
        <w:rPr>
          <w:rFonts w:ascii="Times New Roman" w:hAnsi="Times New Roman" w:cs="Times New Roman"/>
          <w:sz w:val="24"/>
          <w:szCs w:val="24"/>
        </w:rPr>
        <w:t>nimius</w:t>
      </w:r>
      <w:r w:rsidR="00784A5F" w:rsidRPr="00CF35CA">
        <w:rPr>
          <w:rFonts w:ascii="Times New Roman" w:hAnsi="Times New Roman" w:cs="Times New Roman"/>
          <w:sz w:val="24"/>
          <w:szCs w:val="24"/>
        </w:rPr>
        <w:t>,</w:t>
      </w:r>
      <w:r w:rsidR="002C6645" w:rsidRPr="00CF35CA">
        <w:rPr>
          <w:rFonts w:ascii="Times New Roman" w:hAnsi="Times New Roman" w:cs="Times New Roman"/>
          <w:sz w:val="24"/>
          <w:szCs w:val="24"/>
        </w:rPr>
        <w:t xml:space="preserve"> et</w:t>
      </w:r>
      <w:r w:rsidR="00784A5F" w:rsidRPr="00CF35CA">
        <w:rPr>
          <w:rFonts w:ascii="Times New Roman" w:hAnsi="Times New Roman" w:cs="Times New Roman"/>
          <w:sz w:val="24"/>
          <w:szCs w:val="24"/>
        </w:rPr>
        <w:t xml:space="preserve"> esca vniuersorum in ea, quia so</w:t>
      </w:r>
      <w:r w:rsidR="002C6645" w:rsidRPr="00CF35CA">
        <w:rPr>
          <w:rFonts w:ascii="Times New Roman" w:hAnsi="Times New Roman" w:cs="Times New Roman"/>
          <w:sz w:val="24"/>
          <w:szCs w:val="24"/>
        </w:rPr>
        <w:t xml:space="preserve">lum per fidem que est </w:t>
      </w:r>
      <w:r w:rsidR="00AD209C" w:rsidRPr="00CF35CA">
        <w:rPr>
          <w:rFonts w:ascii="Times New Roman" w:hAnsi="Times New Roman" w:cs="Times New Roman"/>
          <w:sz w:val="24"/>
          <w:szCs w:val="24"/>
        </w:rPr>
        <w:t>euig</w:t>
      </w:r>
      <w:r w:rsidR="00C4657F" w:rsidRPr="00CF35CA">
        <w:rPr>
          <w:rFonts w:ascii="Times New Roman" w:hAnsi="Times New Roman" w:cs="Times New Roman"/>
          <w:sz w:val="24"/>
          <w:szCs w:val="24"/>
        </w:rPr>
        <w:t>i</w:t>
      </w:r>
      <w:r w:rsidR="00AD209C" w:rsidRPr="00CF35CA">
        <w:rPr>
          <w:rFonts w:ascii="Times New Roman" w:hAnsi="Times New Roman" w:cs="Times New Roman"/>
          <w:sz w:val="24"/>
          <w:szCs w:val="24"/>
        </w:rPr>
        <w:t>n</w:t>
      </w:r>
      <w:r w:rsidR="00C4657F" w:rsidRPr="00CF35CA">
        <w:rPr>
          <w:rFonts w:ascii="Times New Roman" w:hAnsi="Times New Roman" w:cs="Times New Roman"/>
          <w:sz w:val="24"/>
          <w:szCs w:val="24"/>
        </w:rPr>
        <w:t xml:space="preserve">atica et quasi per </w:t>
      </w:r>
      <w:r w:rsidR="00C4657F" w:rsidRPr="00CF35CA">
        <w:rPr>
          <w:rFonts w:ascii="Times New Roman" w:hAnsi="Times New Roman" w:cs="Times New Roman"/>
          <w:sz w:val="24"/>
          <w:szCs w:val="24"/>
        </w:rPr>
        <w:lastRenderedPageBreak/>
        <w:t>sompnum</w:t>
      </w:r>
      <w:r w:rsidR="006A54DA" w:rsidRPr="00CF35CA">
        <w:rPr>
          <w:rFonts w:ascii="Times New Roman" w:hAnsi="Times New Roman" w:cs="Times New Roman"/>
          <w:sz w:val="24"/>
          <w:szCs w:val="24"/>
        </w:rPr>
        <w:t xml:space="preserve"> </w:t>
      </w:r>
      <w:r w:rsidR="00C4657F" w:rsidRPr="00CF35CA">
        <w:rPr>
          <w:rFonts w:ascii="Times New Roman" w:hAnsi="Times New Roman" w:cs="Times New Roman"/>
          <w:sz w:val="24"/>
          <w:szCs w:val="24"/>
        </w:rPr>
        <w:t>cognoscimus virtutem crucis Christi et fructum procedentem ex</w:t>
      </w:r>
      <w:r w:rsidR="006A54DA" w:rsidRPr="00CF35CA">
        <w:rPr>
          <w:rFonts w:ascii="Times New Roman" w:hAnsi="Times New Roman" w:cs="Times New Roman"/>
          <w:sz w:val="24"/>
          <w:szCs w:val="24"/>
        </w:rPr>
        <w:t xml:space="preserve"> </w:t>
      </w:r>
      <w:r w:rsidR="00C4657F" w:rsidRPr="00CF35CA">
        <w:rPr>
          <w:rFonts w:ascii="Times New Roman" w:hAnsi="Times New Roman" w:cs="Times New Roman"/>
          <w:sz w:val="24"/>
          <w:szCs w:val="24"/>
        </w:rPr>
        <w:t>ea et quomodo esca eukaristie est ab ea.</w:t>
      </w:r>
      <w:r w:rsidR="00F43D3E" w:rsidRPr="00CF35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E6978" w14:textId="16881649" w:rsidR="006A54DA" w:rsidRPr="00CF35CA" w:rsidRDefault="00F43D3E" w:rsidP="000C70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35CA">
        <w:rPr>
          <w:rFonts w:ascii="Times New Roman" w:hAnsi="Times New Roman" w:cs="Times New Roman"/>
          <w:sz w:val="24"/>
          <w:szCs w:val="24"/>
        </w:rPr>
        <w:t>¶ De eukaristia dicit Augustinus</w:t>
      </w:r>
      <w:r w:rsidR="006A54DA" w:rsidRPr="00CF35CA">
        <w:rPr>
          <w:rFonts w:ascii="Times New Roman" w:hAnsi="Times New Roman" w:cs="Times New Roman"/>
          <w:sz w:val="24"/>
          <w:szCs w:val="24"/>
        </w:rPr>
        <w:t xml:space="preserve"> </w:t>
      </w:r>
      <w:r w:rsidRPr="00CF35CA">
        <w:rPr>
          <w:rFonts w:ascii="Times New Roman" w:hAnsi="Times New Roman" w:cs="Times New Roman"/>
          <w:sz w:val="24"/>
          <w:szCs w:val="24"/>
        </w:rPr>
        <w:t xml:space="preserve">in </w:t>
      </w:r>
      <w:bookmarkStart w:id="1" w:name="_Hlk536713726"/>
      <w:r w:rsidRPr="00CF35CA">
        <w:rPr>
          <w:rFonts w:ascii="Times New Roman" w:hAnsi="Times New Roman" w:cs="Times New Roman"/>
          <w:sz w:val="24"/>
          <w:szCs w:val="24"/>
        </w:rPr>
        <w:t xml:space="preserve">libro </w:t>
      </w:r>
      <w:r w:rsidR="00BF6CCD" w:rsidRPr="00CF35CA">
        <w:rPr>
          <w:rFonts w:ascii="Times New Roman" w:hAnsi="Times New Roman" w:cs="Times New Roman"/>
          <w:i/>
          <w:sz w:val="24"/>
          <w:szCs w:val="24"/>
        </w:rPr>
        <w:t>Ecclesiastic</w:t>
      </w:r>
      <w:r w:rsidR="00565607" w:rsidRPr="00CF35CA">
        <w:rPr>
          <w:rFonts w:ascii="Times New Roman" w:hAnsi="Times New Roman" w:cs="Times New Roman"/>
          <w:i/>
          <w:sz w:val="24"/>
          <w:szCs w:val="24"/>
        </w:rPr>
        <w:t>i</w:t>
      </w:r>
      <w:r w:rsidR="00BF6CCD" w:rsidRPr="00CF35CA">
        <w:rPr>
          <w:rFonts w:ascii="Times New Roman" w:hAnsi="Times New Roman" w:cs="Times New Roman"/>
          <w:i/>
          <w:sz w:val="24"/>
          <w:szCs w:val="24"/>
        </w:rPr>
        <w:t xml:space="preserve">s dogmatibus </w:t>
      </w:r>
      <w:r w:rsidRPr="00CF35CA">
        <w:rPr>
          <w:rFonts w:ascii="Times New Roman" w:hAnsi="Times New Roman" w:cs="Times New Roman"/>
          <w:sz w:val="24"/>
          <w:szCs w:val="24"/>
        </w:rPr>
        <w:t>c. 05</w:t>
      </w:r>
      <w:bookmarkEnd w:id="1"/>
      <w:r w:rsidR="00BF6CCD" w:rsidRPr="00CF35CA">
        <w:rPr>
          <w:rFonts w:ascii="Times New Roman" w:hAnsi="Times New Roman" w:cs="Times New Roman"/>
          <w:sz w:val="24"/>
          <w:szCs w:val="24"/>
        </w:rPr>
        <w:t>,</w:t>
      </w:r>
      <w:r w:rsidRPr="00CF35CA">
        <w:rPr>
          <w:rFonts w:ascii="Times New Roman" w:hAnsi="Times New Roman" w:cs="Times New Roman"/>
          <w:sz w:val="24"/>
          <w:szCs w:val="24"/>
        </w:rPr>
        <w:t xml:space="preserve"> </w:t>
      </w:r>
      <w:r w:rsidR="00906614" w:rsidRPr="00CF35CA">
        <w:rPr>
          <w:rFonts w:ascii="Times New Roman" w:hAnsi="Times New Roman" w:cs="Times New Roman"/>
          <w:sz w:val="24"/>
          <w:szCs w:val="24"/>
        </w:rPr>
        <w:t>cotidie eukaristiam accipere nec laudo</w:t>
      </w:r>
      <w:r w:rsidR="006A54DA" w:rsidRPr="00CF35CA">
        <w:rPr>
          <w:rFonts w:ascii="Times New Roman" w:hAnsi="Times New Roman" w:cs="Times New Roman"/>
          <w:sz w:val="24"/>
          <w:szCs w:val="24"/>
        </w:rPr>
        <w:t xml:space="preserve"> </w:t>
      </w:r>
      <w:r w:rsidR="00906614" w:rsidRPr="00CF35CA">
        <w:rPr>
          <w:rFonts w:ascii="Times New Roman" w:hAnsi="Times New Roman" w:cs="Times New Roman"/>
          <w:sz w:val="24"/>
          <w:szCs w:val="24"/>
        </w:rPr>
        <w:t>nec vitupero</w:t>
      </w:r>
      <w:r w:rsidR="006A54DA" w:rsidRPr="00CF35CA">
        <w:rPr>
          <w:rFonts w:ascii="Times New Roman" w:hAnsi="Times New Roman" w:cs="Times New Roman"/>
          <w:sz w:val="24"/>
          <w:szCs w:val="24"/>
        </w:rPr>
        <w:t>. O</w:t>
      </w:r>
      <w:r w:rsidR="00906614" w:rsidRPr="00CF35CA">
        <w:rPr>
          <w:rFonts w:ascii="Times New Roman" w:hAnsi="Times New Roman" w:cs="Times New Roman"/>
          <w:sz w:val="24"/>
          <w:szCs w:val="24"/>
        </w:rPr>
        <w:t>mnibus tamen Dominicis diebus communicandum hortor</w:t>
      </w:r>
      <w:r w:rsidR="006A54DA" w:rsidRPr="00CF35CA">
        <w:rPr>
          <w:rFonts w:ascii="Times New Roman" w:hAnsi="Times New Roman" w:cs="Times New Roman"/>
          <w:sz w:val="24"/>
          <w:szCs w:val="24"/>
        </w:rPr>
        <w:t>.</w:t>
      </w:r>
      <w:r w:rsidR="00906614" w:rsidRPr="00CF35CA">
        <w:rPr>
          <w:rFonts w:ascii="Times New Roman" w:hAnsi="Times New Roman" w:cs="Times New Roman"/>
          <w:sz w:val="24"/>
          <w:szCs w:val="24"/>
        </w:rPr>
        <w:t xml:space="preserve"> </w:t>
      </w:r>
      <w:r w:rsidR="006A54DA" w:rsidRPr="00CF35CA">
        <w:rPr>
          <w:rFonts w:ascii="Times New Roman" w:hAnsi="Times New Roman" w:cs="Times New Roman"/>
          <w:sz w:val="24"/>
          <w:szCs w:val="24"/>
        </w:rPr>
        <w:t>S</w:t>
      </w:r>
      <w:r w:rsidR="00906614" w:rsidRPr="00CF35CA">
        <w:rPr>
          <w:rFonts w:ascii="Times New Roman" w:hAnsi="Times New Roman" w:cs="Times New Roman"/>
          <w:sz w:val="24"/>
          <w:szCs w:val="24"/>
        </w:rPr>
        <w:t>i tamen mens in affectu peccandi non sit. Item nota quod</w:t>
      </w:r>
      <w:r w:rsidR="006A54DA" w:rsidRPr="00CF35CA">
        <w:rPr>
          <w:rFonts w:ascii="Times New Roman" w:hAnsi="Times New Roman" w:cs="Times New Roman"/>
          <w:sz w:val="24"/>
          <w:szCs w:val="24"/>
        </w:rPr>
        <w:t xml:space="preserve"> </w:t>
      </w:r>
      <w:r w:rsidR="00906614" w:rsidRPr="00CF35CA">
        <w:rPr>
          <w:rFonts w:ascii="Times New Roman" w:hAnsi="Times New Roman" w:cs="Times New Roman"/>
          <w:sz w:val="24"/>
          <w:szCs w:val="24"/>
        </w:rPr>
        <w:t>in hoc sacramento multa sunt miranda</w:t>
      </w:r>
      <w:r w:rsidR="006A54DA" w:rsidRPr="00CF35CA">
        <w:rPr>
          <w:rFonts w:ascii="Times New Roman" w:hAnsi="Times New Roman" w:cs="Times New Roman"/>
          <w:sz w:val="24"/>
          <w:szCs w:val="24"/>
        </w:rPr>
        <w:t>.</w:t>
      </w:r>
      <w:r w:rsidR="00906614" w:rsidRPr="00CF35CA">
        <w:rPr>
          <w:rFonts w:ascii="Times New Roman" w:hAnsi="Times New Roman" w:cs="Times New Roman"/>
          <w:sz w:val="24"/>
          <w:szCs w:val="24"/>
        </w:rPr>
        <w:t xml:space="preserve"> </w:t>
      </w:r>
      <w:r w:rsidR="006A54DA" w:rsidRPr="00CF35CA">
        <w:rPr>
          <w:rFonts w:ascii="Times New Roman" w:hAnsi="Times New Roman" w:cs="Times New Roman"/>
          <w:sz w:val="24"/>
          <w:szCs w:val="24"/>
        </w:rPr>
        <w:t>Quando tamen omnino creden</w:t>
      </w:r>
      <w:r w:rsidR="00906614" w:rsidRPr="00CF35CA">
        <w:rPr>
          <w:rFonts w:ascii="Times New Roman" w:hAnsi="Times New Roman" w:cs="Times New Roman"/>
          <w:sz w:val="24"/>
          <w:szCs w:val="24"/>
        </w:rPr>
        <w:t>da ut videlicet quia verum corpus Chri</w:t>
      </w:r>
      <w:r w:rsidR="006A54DA" w:rsidRPr="00CF35CA">
        <w:rPr>
          <w:rFonts w:ascii="Times New Roman" w:hAnsi="Times New Roman" w:cs="Times New Roman"/>
          <w:sz w:val="24"/>
          <w:szCs w:val="24"/>
        </w:rPr>
        <w:t>sti ibidem est in sua vera quan</w:t>
      </w:r>
      <w:r w:rsidR="00906614" w:rsidRPr="00CF35CA">
        <w:rPr>
          <w:rFonts w:ascii="Times New Roman" w:hAnsi="Times New Roman" w:cs="Times New Roman"/>
          <w:sz w:val="24"/>
          <w:szCs w:val="24"/>
        </w:rPr>
        <w:t>titate et in tanta sicut fuit in cruce et sicut est iam in celo</w:t>
      </w:r>
      <w:r w:rsidR="006A54DA" w:rsidRPr="00CF35CA">
        <w:rPr>
          <w:rFonts w:ascii="Times New Roman" w:hAnsi="Times New Roman" w:cs="Times New Roman"/>
          <w:sz w:val="24"/>
          <w:szCs w:val="24"/>
        </w:rPr>
        <w:t>. N</w:t>
      </w:r>
      <w:r w:rsidR="00906614" w:rsidRPr="00CF35CA">
        <w:rPr>
          <w:rFonts w:ascii="Times New Roman" w:hAnsi="Times New Roman" w:cs="Times New Roman"/>
          <w:sz w:val="24"/>
          <w:szCs w:val="24"/>
        </w:rPr>
        <w:t>ec causam excedit terminos illius forme set non vititiur</w:t>
      </w:r>
      <w:r w:rsidR="006A54DA" w:rsidRPr="00CF35CA">
        <w:rPr>
          <w:rFonts w:ascii="Times New Roman" w:hAnsi="Times New Roman" w:cs="Times New Roman"/>
          <w:sz w:val="24"/>
          <w:szCs w:val="24"/>
        </w:rPr>
        <w:t xml:space="preserve"> </w:t>
      </w:r>
      <w:r w:rsidR="00906614" w:rsidRPr="00CF35CA">
        <w:rPr>
          <w:rFonts w:ascii="Times New Roman" w:hAnsi="Times New Roman" w:cs="Times New Roman"/>
          <w:sz w:val="24"/>
          <w:szCs w:val="24"/>
        </w:rPr>
        <w:t>ibi sua claritate. Item sunt i</w:t>
      </w:r>
      <w:r w:rsidR="006A54DA" w:rsidRPr="00CF35CA">
        <w:rPr>
          <w:rFonts w:ascii="Times New Roman" w:hAnsi="Times New Roman" w:cs="Times New Roman"/>
          <w:sz w:val="24"/>
          <w:szCs w:val="24"/>
        </w:rPr>
        <w:t>bi accidencia sue substancie ha</w:t>
      </w:r>
      <w:r w:rsidR="00906614" w:rsidRPr="00CF35CA">
        <w:rPr>
          <w:rFonts w:ascii="Times New Roman" w:hAnsi="Times New Roman" w:cs="Times New Roman"/>
          <w:sz w:val="24"/>
          <w:szCs w:val="24"/>
        </w:rPr>
        <w:t>bencia</w:t>
      </w:r>
      <w:r w:rsidR="006A54DA" w:rsidRPr="00CF35CA">
        <w:rPr>
          <w:rFonts w:ascii="Times New Roman" w:hAnsi="Times New Roman" w:cs="Times New Roman"/>
          <w:sz w:val="24"/>
          <w:szCs w:val="24"/>
        </w:rPr>
        <w:t>,</w:t>
      </w:r>
      <w:r w:rsidR="00906614" w:rsidRPr="00CF35CA">
        <w:rPr>
          <w:rFonts w:ascii="Times New Roman" w:hAnsi="Times New Roman" w:cs="Times New Roman"/>
          <w:sz w:val="24"/>
          <w:szCs w:val="24"/>
        </w:rPr>
        <w:t xml:space="preserve"> tamen effectum in colore</w:t>
      </w:r>
      <w:r w:rsidR="00AD209C" w:rsidRPr="00CF35CA">
        <w:rPr>
          <w:rFonts w:ascii="Times New Roman" w:hAnsi="Times New Roman" w:cs="Times New Roman"/>
          <w:sz w:val="24"/>
          <w:szCs w:val="24"/>
        </w:rPr>
        <w:t>,</w:t>
      </w:r>
      <w:r w:rsidR="00906614" w:rsidRPr="00CF35CA">
        <w:rPr>
          <w:rFonts w:ascii="Times New Roman" w:hAnsi="Times New Roman" w:cs="Times New Roman"/>
          <w:sz w:val="24"/>
          <w:szCs w:val="24"/>
        </w:rPr>
        <w:t xml:space="preserve"> dondere</w:t>
      </w:r>
      <w:r w:rsidR="00AD209C" w:rsidRPr="00CF35CA">
        <w:rPr>
          <w:rFonts w:ascii="Times New Roman" w:hAnsi="Times New Roman" w:cs="Times New Roman"/>
          <w:sz w:val="24"/>
          <w:szCs w:val="24"/>
        </w:rPr>
        <w:t>,</w:t>
      </w:r>
      <w:r w:rsidR="00906614" w:rsidRPr="00CF35CA">
        <w:rPr>
          <w:rFonts w:ascii="Times New Roman" w:hAnsi="Times New Roman" w:cs="Times New Roman"/>
          <w:sz w:val="24"/>
          <w:szCs w:val="24"/>
        </w:rPr>
        <w:t xml:space="preserve"> forma</w:t>
      </w:r>
      <w:r w:rsidR="00AD209C" w:rsidRPr="00CF35CA">
        <w:rPr>
          <w:rFonts w:ascii="Times New Roman" w:hAnsi="Times New Roman" w:cs="Times New Roman"/>
          <w:sz w:val="24"/>
          <w:szCs w:val="24"/>
        </w:rPr>
        <w:t>,</w:t>
      </w:r>
      <w:r w:rsidR="00906614" w:rsidRPr="00CF35CA">
        <w:rPr>
          <w:rFonts w:ascii="Times New Roman" w:hAnsi="Times New Roman" w:cs="Times New Roman"/>
          <w:sz w:val="24"/>
          <w:szCs w:val="24"/>
        </w:rPr>
        <w:t xml:space="preserve"> sapore</w:t>
      </w:r>
      <w:r w:rsidR="00AD209C" w:rsidRPr="00CF35CA">
        <w:rPr>
          <w:rFonts w:ascii="Times New Roman" w:hAnsi="Times New Roman" w:cs="Times New Roman"/>
          <w:sz w:val="24"/>
          <w:szCs w:val="24"/>
        </w:rPr>
        <w:t>,</w:t>
      </w:r>
      <w:r w:rsidR="006A54DA" w:rsidRPr="00CF35CA">
        <w:rPr>
          <w:rFonts w:ascii="Times New Roman" w:hAnsi="Times New Roman" w:cs="Times New Roman"/>
          <w:sz w:val="24"/>
          <w:szCs w:val="24"/>
        </w:rPr>
        <w:t xml:space="preserve"> </w:t>
      </w:r>
      <w:r w:rsidR="00906614" w:rsidRPr="00CF35CA">
        <w:rPr>
          <w:rFonts w:ascii="Times New Roman" w:hAnsi="Times New Roman" w:cs="Times New Roman"/>
          <w:sz w:val="24"/>
          <w:szCs w:val="24"/>
        </w:rPr>
        <w:t>quando possunt saciare et in colore ebriare non tamen nutrire secundum</w:t>
      </w:r>
      <w:r w:rsidR="006A54DA" w:rsidRPr="00CF35CA">
        <w:rPr>
          <w:rFonts w:ascii="Times New Roman" w:hAnsi="Times New Roman" w:cs="Times New Roman"/>
          <w:sz w:val="24"/>
          <w:szCs w:val="24"/>
        </w:rPr>
        <w:t xml:space="preserve"> </w:t>
      </w:r>
      <w:r w:rsidR="00906614" w:rsidRPr="00CF35CA">
        <w:rPr>
          <w:rFonts w:ascii="Times New Roman" w:hAnsi="Times New Roman" w:cs="Times New Roman"/>
          <w:sz w:val="24"/>
          <w:szCs w:val="24"/>
        </w:rPr>
        <w:t xml:space="preserve">quosdam doctores quia solius est substancie quod nutriat. </w:t>
      </w:r>
    </w:p>
    <w:p w14:paraId="2CB115C8" w14:textId="77777777" w:rsidR="00BC1393" w:rsidRPr="00CF35CA" w:rsidRDefault="00600B57" w:rsidP="000C70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35CA">
        <w:rPr>
          <w:rFonts w:ascii="Times New Roman" w:hAnsi="Times New Roman" w:cs="Times New Roman"/>
          <w:sz w:val="24"/>
          <w:szCs w:val="24"/>
        </w:rPr>
        <w:t xml:space="preserve"> </w:t>
      </w:r>
      <w:r w:rsidR="00906614" w:rsidRPr="00CF35CA">
        <w:rPr>
          <w:rFonts w:ascii="Times New Roman" w:hAnsi="Times New Roman" w:cs="Times New Roman"/>
          <w:sz w:val="24"/>
          <w:szCs w:val="24"/>
        </w:rPr>
        <w:t>¶ Item quando d</w:t>
      </w:r>
      <w:r w:rsidR="006A54DA" w:rsidRPr="00CF35CA">
        <w:rPr>
          <w:rFonts w:ascii="Times New Roman" w:hAnsi="Times New Roman" w:cs="Times New Roman"/>
          <w:sz w:val="24"/>
          <w:szCs w:val="24"/>
        </w:rPr>
        <w:t>i</w:t>
      </w:r>
      <w:r w:rsidR="00906614" w:rsidRPr="00CF35CA">
        <w:rPr>
          <w:rFonts w:ascii="Times New Roman" w:hAnsi="Times New Roman" w:cs="Times New Roman"/>
          <w:sz w:val="24"/>
          <w:szCs w:val="24"/>
        </w:rPr>
        <w:t xml:space="preserve">uiditur </w:t>
      </w:r>
      <w:r w:rsidR="006A54DA" w:rsidRPr="00CF35CA">
        <w:rPr>
          <w:rFonts w:ascii="Times New Roman" w:hAnsi="Times New Roman" w:cs="Times New Roman"/>
          <w:sz w:val="24"/>
          <w:szCs w:val="24"/>
        </w:rPr>
        <w:t>h</w:t>
      </w:r>
      <w:r w:rsidR="00906614" w:rsidRPr="00CF35CA">
        <w:rPr>
          <w:rFonts w:ascii="Times New Roman" w:hAnsi="Times New Roman" w:cs="Times New Roman"/>
          <w:sz w:val="24"/>
          <w:szCs w:val="24"/>
        </w:rPr>
        <w:t>ostia</w:t>
      </w:r>
      <w:r w:rsidR="006A54DA" w:rsidRPr="00CF35CA">
        <w:rPr>
          <w:rFonts w:ascii="Times New Roman" w:hAnsi="Times New Roman" w:cs="Times New Roman"/>
          <w:sz w:val="24"/>
          <w:szCs w:val="24"/>
        </w:rPr>
        <w:t>,</w:t>
      </w:r>
      <w:r w:rsidR="00906614" w:rsidRPr="00CF35CA">
        <w:rPr>
          <w:rFonts w:ascii="Times New Roman" w:hAnsi="Times New Roman" w:cs="Times New Roman"/>
          <w:sz w:val="24"/>
          <w:szCs w:val="24"/>
        </w:rPr>
        <w:t xml:space="preserve"> diuisio fit in accidentibus et non in corpore</w:t>
      </w:r>
      <w:r w:rsidR="00BC1393" w:rsidRPr="00CF35CA">
        <w:rPr>
          <w:rFonts w:ascii="Times New Roman" w:hAnsi="Times New Roman" w:cs="Times New Roman"/>
          <w:sz w:val="24"/>
          <w:szCs w:val="24"/>
        </w:rPr>
        <w:t>.</w:t>
      </w:r>
      <w:r w:rsidR="006A54DA" w:rsidRPr="00CF35CA">
        <w:rPr>
          <w:rFonts w:ascii="Times New Roman" w:hAnsi="Times New Roman" w:cs="Times New Roman"/>
          <w:sz w:val="24"/>
          <w:szCs w:val="24"/>
        </w:rPr>
        <w:t xml:space="preserve"> </w:t>
      </w:r>
      <w:r w:rsidR="00BC1393" w:rsidRPr="00CF35CA">
        <w:rPr>
          <w:rFonts w:ascii="Times New Roman" w:hAnsi="Times New Roman" w:cs="Times New Roman"/>
          <w:sz w:val="24"/>
          <w:szCs w:val="24"/>
        </w:rPr>
        <w:t>Immo totus est Christus in qualibet particulam et poterit homo communicare</w:t>
      </w:r>
      <w:r w:rsidR="006A54DA" w:rsidRPr="00CF35CA">
        <w:rPr>
          <w:rFonts w:ascii="Times New Roman" w:hAnsi="Times New Roman" w:cs="Times New Roman"/>
          <w:sz w:val="24"/>
          <w:szCs w:val="24"/>
        </w:rPr>
        <w:t xml:space="preserve"> </w:t>
      </w:r>
      <w:r w:rsidR="00BC1393" w:rsidRPr="00CF35CA">
        <w:rPr>
          <w:rFonts w:ascii="Times New Roman" w:hAnsi="Times New Roman" w:cs="Times New Roman"/>
          <w:sz w:val="24"/>
          <w:szCs w:val="24"/>
        </w:rPr>
        <w:t>in particula</w:t>
      </w:r>
      <w:r w:rsidR="00AD209C" w:rsidRPr="00CF35CA">
        <w:rPr>
          <w:rFonts w:ascii="Times New Roman" w:hAnsi="Times New Roman" w:cs="Times New Roman"/>
          <w:sz w:val="24"/>
          <w:szCs w:val="24"/>
        </w:rPr>
        <w:t>,</w:t>
      </w:r>
      <w:r w:rsidR="00BC1393" w:rsidRPr="00CF35CA">
        <w:rPr>
          <w:rFonts w:ascii="Times New Roman" w:hAnsi="Times New Roman" w:cs="Times New Roman"/>
          <w:sz w:val="24"/>
          <w:szCs w:val="24"/>
        </w:rPr>
        <w:t xml:space="preserve"> sicut in toto. Exemplum de speculo</w:t>
      </w:r>
      <w:r w:rsidR="006A54DA" w:rsidRPr="00CF35CA">
        <w:rPr>
          <w:rFonts w:ascii="Times New Roman" w:hAnsi="Times New Roman" w:cs="Times New Roman"/>
          <w:sz w:val="24"/>
          <w:szCs w:val="24"/>
        </w:rPr>
        <w:t>,</w:t>
      </w:r>
      <w:r w:rsidR="00BC1393" w:rsidRPr="00CF35CA">
        <w:rPr>
          <w:rFonts w:ascii="Times New Roman" w:hAnsi="Times New Roman" w:cs="Times New Roman"/>
          <w:sz w:val="24"/>
          <w:szCs w:val="24"/>
        </w:rPr>
        <w:t xml:space="preserve"> sermo hominis</w:t>
      </w:r>
      <w:r w:rsidR="006A54DA" w:rsidRPr="00CF35CA">
        <w:rPr>
          <w:rFonts w:ascii="Times New Roman" w:hAnsi="Times New Roman" w:cs="Times New Roman"/>
          <w:sz w:val="24"/>
          <w:szCs w:val="24"/>
        </w:rPr>
        <w:t xml:space="preserve">, </w:t>
      </w:r>
      <w:r w:rsidR="00BC1393" w:rsidRPr="00CF35CA">
        <w:rPr>
          <w:rFonts w:ascii="Times New Roman" w:hAnsi="Times New Roman" w:cs="Times New Roman"/>
          <w:sz w:val="24"/>
          <w:szCs w:val="24"/>
        </w:rPr>
        <w:t>vnicus est in proferente et tamen totus et tantus auditur a multis.</w:t>
      </w:r>
    </w:p>
    <w:sectPr w:rsidR="00BC1393" w:rsidRPr="00CF35CA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CB69E" w14:textId="77777777" w:rsidR="00A922D1" w:rsidRDefault="00A922D1" w:rsidP="00B039CD">
      <w:pPr>
        <w:spacing w:after="0" w:line="240" w:lineRule="auto"/>
      </w:pPr>
      <w:r>
        <w:separator/>
      </w:r>
    </w:p>
  </w:endnote>
  <w:endnote w:type="continuationSeparator" w:id="0">
    <w:p w14:paraId="25968672" w14:textId="77777777" w:rsidR="00A922D1" w:rsidRDefault="00A922D1" w:rsidP="00B03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D76CB" w14:textId="77777777" w:rsidR="00A922D1" w:rsidRDefault="00A922D1" w:rsidP="00B039CD">
      <w:pPr>
        <w:spacing w:after="0" w:line="240" w:lineRule="auto"/>
      </w:pPr>
      <w:r>
        <w:separator/>
      </w:r>
    </w:p>
  </w:footnote>
  <w:footnote w:type="continuationSeparator" w:id="0">
    <w:p w14:paraId="4A9431C7" w14:textId="77777777" w:rsidR="00A922D1" w:rsidRDefault="00A922D1" w:rsidP="00B03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036"/>
    <w:rsid w:val="00090068"/>
    <w:rsid w:val="000B70FA"/>
    <w:rsid w:val="000C7023"/>
    <w:rsid w:val="001B6D14"/>
    <w:rsid w:val="001C7036"/>
    <w:rsid w:val="002C6645"/>
    <w:rsid w:val="003B0053"/>
    <w:rsid w:val="00486BC5"/>
    <w:rsid w:val="004A256D"/>
    <w:rsid w:val="00565607"/>
    <w:rsid w:val="00600B57"/>
    <w:rsid w:val="00616089"/>
    <w:rsid w:val="00674B0B"/>
    <w:rsid w:val="006A54DA"/>
    <w:rsid w:val="007272CC"/>
    <w:rsid w:val="00784A5F"/>
    <w:rsid w:val="007E23DC"/>
    <w:rsid w:val="008707BC"/>
    <w:rsid w:val="008B4DBF"/>
    <w:rsid w:val="00906614"/>
    <w:rsid w:val="009152E3"/>
    <w:rsid w:val="009A3148"/>
    <w:rsid w:val="009D0814"/>
    <w:rsid w:val="00A922D1"/>
    <w:rsid w:val="00AD209C"/>
    <w:rsid w:val="00B039CD"/>
    <w:rsid w:val="00B124BF"/>
    <w:rsid w:val="00BC1393"/>
    <w:rsid w:val="00BF4185"/>
    <w:rsid w:val="00BF6CCD"/>
    <w:rsid w:val="00C14C1D"/>
    <w:rsid w:val="00C17382"/>
    <w:rsid w:val="00C4657F"/>
    <w:rsid w:val="00CF35CA"/>
    <w:rsid w:val="00CF6060"/>
    <w:rsid w:val="00D110F4"/>
    <w:rsid w:val="00EF054D"/>
    <w:rsid w:val="00EF5276"/>
    <w:rsid w:val="00F16D4B"/>
    <w:rsid w:val="00F227BC"/>
    <w:rsid w:val="00F43D3E"/>
    <w:rsid w:val="00F468E1"/>
    <w:rsid w:val="00F6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DFCCE"/>
  <w15:docId w15:val="{FBA7C8DF-7204-4D88-A399-99A93A2A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B039C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39C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39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463C549-6359-49B5-B352-ED50C75E3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cp:lastPrinted>2019-01-31T22:16:00Z</cp:lastPrinted>
  <dcterms:created xsi:type="dcterms:W3CDTF">2020-08-29T22:43:00Z</dcterms:created>
  <dcterms:modified xsi:type="dcterms:W3CDTF">2020-08-29T23:24:00Z</dcterms:modified>
</cp:coreProperties>
</file>