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76337" w14:textId="03F3649C" w:rsidR="005365E9" w:rsidRPr="00D27C3C" w:rsidRDefault="00D85129" w:rsidP="00D85129">
      <w:pPr>
        <w:spacing w:line="480" w:lineRule="auto"/>
        <w:rPr>
          <w:rFonts w:ascii="Times New Roman" w:hAnsi="Times New Roman" w:cs="Times New Roman"/>
        </w:rPr>
      </w:pPr>
      <w:r w:rsidRPr="00D27C3C">
        <w:rPr>
          <w:rFonts w:ascii="Times New Roman" w:hAnsi="Times New Roman" w:cs="Times New Roman"/>
        </w:rPr>
        <w:t>368 Three (</w:t>
      </w:r>
      <w:r w:rsidRPr="00D27C3C">
        <w:rPr>
          <w:rFonts w:ascii="Times New Roman" w:hAnsi="Times New Roman" w:cs="Times New Roman"/>
          <w:i/>
          <w:iCs/>
        </w:rPr>
        <w:t>Tria</w:t>
      </w:r>
      <w:r w:rsidRPr="00D27C3C">
        <w:rPr>
          <w:rFonts w:ascii="Times New Roman" w:hAnsi="Times New Roman" w:cs="Times New Roman"/>
        </w:rPr>
        <w:t>)</w:t>
      </w:r>
    </w:p>
    <w:p w14:paraId="52017E1F" w14:textId="3089DAEC" w:rsidR="00D85129" w:rsidRPr="00D27C3C" w:rsidRDefault="00D85129" w:rsidP="00D85129">
      <w:pPr>
        <w:spacing w:line="480" w:lineRule="auto"/>
        <w:rPr>
          <w:rFonts w:ascii="Times New Roman" w:hAnsi="Times New Roman" w:cs="Times New Roman"/>
        </w:rPr>
      </w:pPr>
      <w:r w:rsidRPr="00D27C3C">
        <w:rPr>
          <w:rFonts w:ascii="Times New Roman" w:hAnsi="Times New Roman" w:cs="Times New Roman"/>
        </w:rPr>
        <w:t xml:space="preserve">The third number contains many mysteries, for Abraham obeying God led his son to be sacrificed. </w:t>
      </w:r>
      <w:r w:rsidR="004A67E7" w:rsidRPr="00D27C3C">
        <w:rPr>
          <w:rFonts w:ascii="Times New Roman" w:hAnsi="Times New Roman" w:cs="Times New Roman"/>
        </w:rPr>
        <w:t>Again,</w:t>
      </w:r>
      <w:r w:rsidRPr="00D27C3C">
        <w:rPr>
          <w:rFonts w:ascii="Times New Roman" w:hAnsi="Times New Roman" w:cs="Times New Roman"/>
        </w:rPr>
        <w:t xml:space="preserve"> the three days, Gen. 22[:2-4].</w:t>
      </w:r>
    </w:p>
    <w:p w14:paraId="13E6D692" w14:textId="6C8BB283" w:rsidR="00D85129" w:rsidRPr="00D27C3C" w:rsidRDefault="00D85129" w:rsidP="00D85129">
      <w:pPr>
        <w:spacing w:line="480" w:lineRule="auto"/>
        <w:rPr>
          <w:rFonts w:ascii="Times New Roman" w:hAnsi="Times New Roman" w:cs="Times New Roman"/>
        </w:rPr>
      </w:pPr>
      <w:r w:rsidRPr="00D27C3C">
        <w:rPr>
          <w:rFonts w:ascii="Times New Roman" w:hAnsi="Times New Roman" w:cs="Times New Roman"/>
        </w:rPr>
        <w:t>Again, after the departure from the Egyptians after a journey of three days, Exod. 8[:27]. The people sacrificed and were purified, [Num. 10:33]. And Jacob removed his flock from the flock of Laban by the journey of three days, Gen. 30</w:t>
      </w:r>
      <w:r w:rsidR="00140EB2" w:rsidRPr="00D27C3C">
        <w:rPr>
          <w:rFonts w:ascii="Times New Roman" w:hAnsi="Times New Roman" w:cs="Times New Roman"/>
        </w:rPr>
        <w:t>[:36].</w:t>
      </w:r>
    </w:p>
    <w:p w14:paraId="464C2B20" w14:textId="4A47F5D5" w:rsidR="00140EB2" w:rsidRPr="00D27C3C" w:rsidRDefault="00140EB2" w:rsidP="00D85129">
      <w:pPr>
        <w:spacing w:line="480" w:lineRule="auto"/>
        <w:rPr>
          <w:rFonts w:ascii="Times New Roman" w:hAnsi="Times New Roman" w:cs="Times New Roman"/>
        </w:rPr>
      </w:pPr>
      <w:r w:rsidRPr="00D27C3C">
        <w:rPr>
          <w:rFonts w:ascii="Times New Roman" w:hAnsi="Times New Roman" w:cs="Times New Roman"/>
        </w:rPr>
        <w:t>¶ And Ezechias weakened on the third day went up into the temple, 4 Reg. [20:8].</w:t>
      </w:r>
    </w:p>
    <w:p w14:paraId="45AED1E8" w14:textId="192F2147" w:rsidR="00140EB2" w:rsidRPr="00D27C3C" w:rsidRDefault="00140EB2" w:rsidP="00D85129">
      <w:pPr>
        <w:spacing w:line="480" w:lineRule="auto"/>
        <w:rPr>
          <w:rFonts w:ascii="Times New Roman" w:hAnsi="Times New Roman" w:cs="Times New Roman"/>
          <w:shd w:val="clear" w:color="auto" w:fill="FFFFFF"/>
        </w:rPr>
      </w:pPr>
      <w:r w:rsidRPr="00D27C3C">
        <w:rPr>
          <w:rFonts w:ascii="Times New Roman" w:hAnsi="Times New Roman" w:cs="Times New Roman"/>
        </w:rPr>
        <w:t>¶ Again, “Joseph</w:t>
      </w:r>
      <w:r w:rsidRPr="00D27C3C">
        <w:rPr>
          <w:rFonts w:ascii="Times New Roman" w:hAnsi="Times New Roman" w:cs="Times New Roman"/>
          <w:shd w:val="clear" w:color="auto" w:fill="FFFFFF"/>
        </w:rPr>
        <w:t xml:space="preserve"> put his brothers in prison three days,” Gen. 42[:17].</w:t>
      </w:r>
    </w:p>
    <w:p w14:paraId="401C5EAF" w14:textId="52AB5F22" w:rsidR="00140EB2" w:rsidRPr="00D27C3C" w:rsidRDefault="00140EB2" w:rsidP="00D85129">
      <w:pPr>
        <w:spacing w:line="480" w:lineRule="auto"/>
        <w:rPr>
          <w:rFonts w:ascii="Times New Roman" w:hAnsi="Times New Roman" w:cs="Times New Roman"/>
          <w:shd w:val="clear" w:color="auto" w:fill="FFFFFF"/>
        </w:rPr>
      </w:pPr>
      <w:r w:rsidRPr="00D27C3C">
        <w:rPr>
          <w:rFonts w:ascii="Times New Roman" w:hAnsi="Times New Roman" w:cs="Times New Roman"/>
          <w:shd w:val="clear" w:color="auto" w:fill="FFFFFF"/>
        </w:rPr>
        <w:t xml:space="preserve">Again, the spies of Josue stayed </w:t>
      </w:r>
      <w:r w:rsidR="00A35501" w:rsidRPr="00D27C3C">
        <w:rPr>
          <w:rFonts w:ascii="Times New Roman" w:hAnsi="Times New Roman" w:cs="Times New Roman"/>
          <w:shd w:val="clear" w:color="auto" w:fill="FFFFFF"/>
        </w:rPr>
        <w:t>away for three days, Jos. 2[:22].</w:t>
      </w:r>
    </w:p>
    <w:p w14:paraId="136D7D66" w14:textId="6CDE412F" w:rsidR="00A35501" w:rsidRPr="00D27C3C" w:rsidRDefault="00A35501" w:rsidP="00D85129">
      <w:pPr>
        <w:spacing w:line="480" w:lineRule="auto"/>
        <w:rPr>
          <w:rFonts w:ascii="Times New Roman" w:hAnsi="Times New Roman" w:cs="Times New Roman"/>
          <w:shd w:val="clear" w:color="auto" w:fill="FFFFFF"/>
        </w:rPr>
      </w:pPr>
      <w:r w:rsidRPr="00D27C3C">
        <w:rPr>
          <w:rFonts w:ascii="Times New Roman" w:hAnsi="Times New Roman" w:cs="Times New Roman"/>
          <w:shd w:val="clear" w:color="auto" w:fill="FFFFFF"/>
        </w:rPr>
        <w:t>Again, Mark 8[:2] Christ said, “I have compassion on the multitude, for behold they have now been with me three days.”</w:t>
      </w:r>
    </w:p>
    <w:p w14:paraId="25779B17" w14:textId="17523384" w:rsidR="00A35501" w:rsidRPr="00D27C3C" w:rsidRDefault="00A35501" w:rsidP="00D85129">
      <w:pPr>
        <w:spacing w:line="480" w:lineRule="auto"/>
        <w:rPr>
          <w:rFonts w:ascii="Times New Roman" w:hAnsi="Times New Roman" w:cs="Times New Roman"/>
          <w:shd w:val="clear" w:color="auto" w:fill="FFFFFF"/>
        </w:rPr>
      </w:pPr>
      <w:r w:rsidRPr="00D27C3C">
        <w:rPr>
          <w:rFonts w:ascii="Times New Roman" w:hAnsi="Times New Roman" w:cs="Times New Roman"/>
          <w:shd w:val="clear" w:color="auto" w:fill="FFFFFF"/>
        </w:rPr>
        <w:t>Again, when man commonly labors under three spiritual sicknesses, pride against God, envy against his neighbor, lust against himself, he needs a remedy, Osee 6[:3]: “He will revive us after two days: on the third day he will raise us up.”</w:t>
      </w:r>
    </w:p>
    <w:p w14:paraId="714C5459" w14:textId="72D61646" w:rsidR="00862B3E" w:rsidRPr="00D27C3C" w:rsidRDefault="00A35501" w:rsidP="00862B3E">
      <w:pPr>
        <w:spacing w:line="480" w:lineRule="auto"/>
        <w:rPr>
          <w:rFonts w:ascii="Times New Roman" w:hAnsi="Times New Roman" w:cs="Times New Roman"/>
          <w:shd w:val="clear" w:color="auto" w:fill="FFFFFF"/>
        </w:rPr>
      </w:pPr>
      <w:r w:rsidRPr="00D27C3C">
        <w:rPr>
          <w:rFonts w:ascii="Times New Roman" w:hAnsi="Times New Roman" w:cs="Times New Roman"/>
          <w:shd w:val="clear" w:color="auto" w:fill="FFFFFF"/>
        </w:rPr>
        <w:t xml:space="preserve">Again, Gen. 40[:12-13]: “Yet three days: after which </w:t>
      </w:r>
      <w:r w:rsidR="004A67E7" w:rsidRPr="00D27C3C">
        <w:rPr>
          <w:rFonts w:ascii="Times New Roman" w:hAnsi="Times New Roman" w:cs="Times New Roman"/>
          <w:shd w:val="clear" w:color="auto" w:fill="FFFFFF"/>
        </w:rPr>
        <w:t>Pharaoh</w:t>
      </w:r>
      <w:r w:rsidRPr="00D27C3C">
        <w:rPr>
          <w:rFonts w:ascii="Times New Roman" w:hAnsi="Times New Roman" w:cs="Times New Roman"/>
          <w:shd w:val="clear" w:color="auto" w:fill="FFFFFF"/>
        </w:rPr>
        <w:t xml:space="preserve"> will remember.”  Wherefore Seneca, book 1, of the </w:t>
      </w:r>
      <w:r w:rsidRPr="00D27C3C">
        <w:rPr>
          <w:rFonts w:ascii="Times New Roman" w:hAnsi="Times New Roman" w:cs="Times New Roman"/>
          <w:i/>
          <w:iCs/>
          <w:shd w:val="clear" w:color="auto" w:fill="FFFFFF"/>
        </w:rPr>
        <w:t>Declamationes</w:t>
      </w:r>
      <w:r w:rsidRPr="00D27C3C">
        <w:rPr>
          <w:rFonts w:ascii="Times New Roman" w:hAnsi="Times New Roman" w:cs="Times New Roman"/>
          <w:shd w:val="clear" w:color="auto" w:fill="FFFFFF"/>
        </w:rPr>
        <w:t>,</w:t>
      </w:r>
      <w:r w:rsidR="00FC4EFB" w:rsidRPr="00D27C3C">
        <w:rPr>
          <w:rStyle w:val="EndnoteReference"/>
          <w:rFonts w:ascii="Times New Roman" w:hAnsi="Times New Roman" w:cs="Times New Roman"/>
          <w:shd w:val="clear" w:color="auto" w:fill="FFFFFF"/>
        </w:rPr>
        <w:endnoteReference w:id="1"/>
      </w:r>
      <w:r w:rsidRPr="00D27C3C">
        <w:rPr>
          <w:rFonts w:ascii="Times New Roman" w:hAnsi="Times New Roman" w:cs="Times New Roman"/>
          <w:shd w:val="clear" w:color="auto" w:fill="FFFFFF"/>
        </w:rPr>
        <w:t xml:space="preserve"> </w:t>
      </w:r>
      <w:r w:rsidR="00D162CB" w:rsidRPr="00D27C3C">
        <w:rPr>
          <w:rFonts w:ascii="Times New Roman" w:hAnsi="Times New Roman" w:cs="Times New Roman"/>
          <w:shd w:val="clear" w:color="auto" w:fill="FFFFFF"/>
        </w:rPr>
        <w:t>whoever had done three stints of military service was able to rest, so the Christian after he has conquered three enemies</w:t>
      </w:r>
      <w:r w:rsidR="004A67E7" w:rsidRPr="00D27C3C">
        <w:rPr>
          <w:rFonts w:ascii="Times New Roman" w:hAnsi="Times New Roman" w:cs="Times New Roman"/>
          <w:shd w:val="clear" w:color="auto" w:fill="FFFFFF"/>
        </w:rPr>
        <w:t>,</w:t>
      </w:r>
      <w:r w:rsidR="00862B3E" w:rsidRPr="00D27C3C">
        <w:rPr>
          <w:rFonts w:ascii="Times New Roman" w:hAnsi="Times New Roman" w:cs="Times New Roman"/>
          <w:shd w:val="clear" w:color="auto" w:fill="FFFFFF"/>
        </w:rPr>
        <w:t xml:space="preserve"> rests.</w:t>
      </w:r>
    </w:p>
    <w:p w14:paraId="4C7426F1" w14:textId="0D45190E" w:rsidR="00D162CB" w:rsidRPr="00D27C3C" w:rsidRDefault="00862B3E" w:rsidP="00862B3E">
      <w:pPr>
        <w:spacing w:line="480" w:lineRule="auto"/>
        <w:rPr>
          <w:rFonts w:ascii="Times New Roman" w:hAnsi="Times New Roman" w:cs="Times New Roman"/>
        </w:rPr>
      </w:pPr>
      <w:r w:rsidRPr="00D27C3C">
        <w:rPr>
          <w:rFonts w:ascii="Times New Roman" w:hAnsi="Times New Roman" w:cs="Times New Roman"/>
          <w:shd w:val="clear" w:color="auto" w:fill="FFFFFF"/>
        </w:rPr>
        <w:t xml:space="preserve">Again, [2 </w:t>
      </w:r>
      <w:r w:rsidR="003F5C01" w:rsidRPr="00D27C3C">
        <w:rPr>
          <w:rFonts w:ascii="Times New Roman" w:hAnsi="Times New Roman" w:cs="Times New Roman"/>
          <w:shd w:val="clear" w:color="auto" w:fill="FFFFFF"/>
        </w:rPr>
        <w:t>Kings</w:t>
      </w:r>
      <w:r w:rsidRPr="00D27C3C">
        <w:rPr>
          <w:rFonts w:ascii="Times New Roman" w:hAnsi="Times New Roman" w:cs="Times New Roman"/>
          <w:shd w:val="clear" w:color="auto" w:fill="FFFFFF"/>
        </w:rPr>
        <w:t xml:space="preserve"> 13:38] David did not permit his son </w:t>
      </w:r>
      <w:r w:rsidR="004A67E7" w:rsidRPr="00D27C3C">
        <w:rPr>
          <w:rFonts w:ascii="Times New Roman" w:hAnsi="Times New Roman" w:cs="Times New Roman"/>
          <w:shd w:val="clear" w:color="auto" w:fill="FFFFFF"/>
        </w:rPr>
        <w:t xml:space="preserve">to </w:t>
      </w:r>
      <w:r w:rsidR="004A67E7" w:rsidRPr="00D27C3C">
        <w:rPr>
          <w:rFonts w:ascii="Times New Roman" w:hAnsi="Times New Roman" w:cs="Times New Roman"/>
        </w:rPr>
        <w:t>come</w:t>
      </w:r>
      <w:r w:rsidRPr="00D27C3C">
        <w:rPr>
          <w:rFonts w:ascii="Times New Roman" w:hAnsi="Times New Roman" w:cs="Times New Roman"/>
        </w:rPr>
        <w:t xml:space="preserve"> to him until he had fought with King Gessur for three years. </w:t>
      </w:r>
      <w:r w:rsidR="004A67E7" w:rsidRPr="00D27C3C">
        <w:rPr>
          <w:rFonts w:ascii="Times New Roman" w:hAnsi="Times New Roman" w:cs="Times New Roman"/>
        </w:rPr>
        <w:t>So,</w:t>
      </w:r>
      <w:r w:rsidRPr="00D27C3C">
        <w:rPr>
          <w:rFonts w:ascii="Times New Roman" w:hAnsi="Times New Roman" w:cs="Times New Roman"/>
        </w:rPr>
        <w:t xml:space="preserve"> neither shall we return as a member unless we have fought under the three parts of penitence.</w:t>
      </w:r>
      <w:r w:rsidR="00FB1686" w:rsidRPr="00D27C3C">
        <w:rPr>
          <w:rFonts w:ascii="Times New Roman" w:hAnsi="Times New Roman" w:cs="Times New Roman"/>
        </w:rPr>
        <w:t xml:space="preserve"> It is reported that a heavy bird cannot fly from the earth unless he first makes three leaps above the ground. Thus neither can a heavy sinner be able to go from </w:t>
      </w:r>
      <w:r w:rsidR="00FB1686" w:rsidRPr="00D27C3C">
        <w:rPr>
          <w:rFonts w:ascii="Times New Roman" w:hAnsi="Times New Roman" w:cs="Times New Roman"/>
        </w:rPr>
        <w:lastRenderedPageBreak/>
        <w:t>the earthly things to God unless through the three parts of penitence which are designated by the three cities of refuge which God ordered through Moses to be separated for refuge of the sons of Israel, Jos. 20[:2], and Deut. 19[:2]. But homicide is sinning mortally.</w:t>
      </w:r>
    </w:p>
    <w:p w14:paraId="30124D58" w14:textId="56EC8F78" w:rsidR="00FB1686" w:rsidRPr="00D27C3C" w:rsidRDefault="00FB1686" w:rsidP="00862B3E">
      <w:pPr>
        <w:spacing w:line="480" w:lineRule="auto"/>
        <w:rPr>
          <w:rFonts w:ascii="Times New Roman" w:hAnsi="Times New Roman" w:cs="Times New Roman"/>
          <w:shd w:val="clear" w:color="auto" w:fill="FFFFFF"/>
        </w:rPr>
      </w:pPr>
      <w:r w:rsidRPr="00D27C3C">
        <w:rPr>
          <w:rFonts w:ascii="Times New Roman" w:hAnsi="Times New Roman" w:cs="Times New Roman"/>
        </w:rPr>
        <w:t xml:space="preserve">Again, </w:t>
      </w:r>
      <w:r w:rsidR="00771571" w:rsidRPr="00D27C3C">
        <w:rPr>
          <w:rFonts w:ascii="Times New Roman" w:hAnsi="Times New Roman" w:cs="Times New Roman"/>
        </w:rPr>
        <w:t xml:space="preserve">Christ “said he could rebuild the temple </w:t>
      </w:r>
      <w:r w:rsidR="00771571" w:rsidRPr="00D27C3C">
        <w:rPr>
          <w:rFonts w:ascii="Times New Roman" w:hAnsi="Times New Roman" w:cs="Times New Roman"/>
          <w:shd w:val="clear" w:color="auto" w:fill="FFFFFF"/>
        </w:rPr>
        <w:t>after three days,” Matt. 26[:61].</w:t>
      </w:r>
    </w:p>
    <w:p w14:paraId="4C48D10D" w14:textId="567B9A89" w:rsidR="00771571" w:rsidRPr="00D27C3C" w:rsidRDefault="00771571" w:rsidP="00862B3E">
      <w:pPr>
        <w:spacing w:line="480" w:lineRule="auto"/>
        <w:rPr>
          <w:rFonts w:ascii="Times New Roman" w:hAnsi="Times New Roman" w:cs="Times New Roman"/>
          <w:shd w:val="clear" w:color="auto" w:fill="FFFFFF"/>
        </w:rPr>
      </w:pPr>
      <w:r w:rsidRPr="00D27C3C">
        <w:rPr>
          <w:rFonts w:ascii="Times New Roman" w:hAnsi="Times New Roman" w:cs="Times New Roman"/>
          <w:shd w:val="clear" w:color="auto" w:fill="FFFFFF"/>
        </w:rPr>
        <w:t>Again, Peter quietly said three times he loved Christ against the three denials which first he had made, John last chapter [21:15-17].</w:t>
      </w:r>
    </w:p>
    <w:p w14:paraId="54687789" w14:textId="7776DDDC" w:rsidR="00771571" w:rsidRPr="00D27C3C" w:rsidRDefault="00771571">
      <w:pPr>
        <w:spacing w:line="480" w:lineRule="auto"/>
        <w:rPr>
          <w:rFonts w:ascii="Times New Roman" w:hAnsi="Times New Roman" w:cs="Times New Roman"/>
        </w:rPr>
      </w:pPr>
      <w:r w:rsidRPr="00D27C3C">
        <w:rPr>
          <w:rFonts w:ascii="Times New Roman" w:hAnsi="Times New Roman" w:cs="Times New Roman"/>
          <w:shd w:val="clear" w:color="auto" w:fill="FFFFFF"/>
        </w:rPr>
        <w:t xml:space="preserve">Again, Luke 13[:7] when Christ came to the barren fig tree he said, “Behold, for these three years I come seeking fruit on this fig tree, and I find none. Cut it down therefore: why </w:t>
      </w:r>
      <w:r w:rsidR="008E6409" w:rsidRPr="00D27C3C">
        <w:rPr>
          <w:rFonts w:ascii="Times New Roman" w:hAnsi="Times New Roman" w:cs="Times New Roman"/>
          <w:shd w:val="clear" w:color="auto" w:fill="FFFFFF"/>
        </w:rPr>
        <w:t xml:space="preserve">does it </w:t>
      </w:r>
      <w:r w:rsidRPr="00D27C3C">
        <w:rPr>
          <w:rFonts w:ascii="Times New Roman" w:hAnsi="Times New Roman" w:cs="Times New Roman"/>
          <w:shd w:val="clear" w:color="auto" w:fill="FFFFFF"/>
        </w:rPr>
        <w:t>cumber the ground?</w:t>
      </w:r>
      <w:r w:rsidR="008E6409" w:rsidRPr="00D27C3C">
        <w:rPr>
          <w:rFonts w:ascii="Times New Roman" w:hAnsi="Times New Roman" w:cs="Times New Roman"/>
          <w:shd w:val="clear" w:color="auto" w:fill="FFFFFF"/>
        </w:rPr>
        <w:t>”</w:t>
      </w:r>
    </w:p>
    <w:sectPr w:rsidR="00771571" w:rsidRPr="00D27C3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0BB61" w14:textId="77777777" w:rsidR="00FC4EFB" w:rsidRDefault="00FC4EFB" w:rsidP="00FC4EFB">
      <w:pPr>
        <w:spacing w:after="0" w:line="240" w:lineRule="auto"/>
      </w:pPr>
      <w:r>
        <w:separator/>
      </w:r>
    </w:p>
  </w:endnote>
  <w:endnote w:type="continuationSeparator" w:id="0">
    <w:p w14:paraId="199F7ED3" w14:textId="77777777" w:rsidR="00FC4EFB" w:rsidRDefault="00FC4EFB" w:rsidP="00FC4EFB">
      <w:pPr>
        <w:spacing w:after="0" w:line="240" w:lineRule="auto"/>
      </w:pPr>
      <w:r>
        <w:continuationSeparator/>
      </w:r>
    </w:p>
  </w:endnote>
  <w:endnote w:id="1">
    <w:p w14:paraId="57EF142A" w14:textId="77777777" w:rsidR="00FC4EFB" w:rsidRPr="00FC4EFB" w:rsidRDefault="00FC4EFB" w:rsidP="00FC4EFB">
      <w:pPr>
        <w:pStyle w:val="EndnoteText"/>
        <w:rPr>
          <w:rFonts w:cs="Times New Roman"/>
          <w:sz w:val="24"/>
          <w:szCs w:val="24"/>
        </w:rPr>
      </w:pPr>
      <w:r w:rsidRPr="00FC4EFB">
        <w:rPr>
          <w:rStyle w:val="EndnoteReference"/>
          <w:rFonts w:cs="Times New Roman"/>
          <w:sz w:val="24"/>
          <w:szCs w:val="24"/>
        </w:rPr>
        <w:endnoteRef/>
      </w:r>
      <w:r w:rsidRPr="00FC4EFB">
        <w:rPr>
          <w:rFonts w:cs="Times New Roman"/>
          <w:sz w:val="24"/>
          <w:szCs w:val="24"/>
        </w:rPr>
        <w:t xml:space="preserve"> </w:t>
      </w:r>
      <w:r w:rsidRPr="00FC4EFB">
        <w:rPr>
          <w:rFonts w:cs="Times New Roman"/>
          <w:sz w:val="24"/>
          <w:szCs w:val="24"/>
        </w:rPr>
        <w:t xml:space="preserve">Seneca the elder, </w:t>
      </w:r>
      <w:r w:rsidRPr="00FC4EFB">
        <w:rPr>
          <w:rFonts w:cs="Times New Roman"/>
          <w:i/>
          <w:sz w:val="24"/>
          <w:szCs w:val="24"/>
        </w:rPr>
        <w:t>Controversiae</w:t>
      </w:r>
      <w:r w:rsidRPr="00FC4EFB">
        <w:rPr>
          <w:rFonts w:cs="Times New Roman"/>
          <w:sz w:val="24"/>
          <w:szCs w:val="24"/>
        </w:rPr>
        <w:t xml:space="preserve"> 1.8 (LCL 463:176-177): Ter fortem pater in aciem quarto volentem exire retinet; nolentem abdicat.</w:t>
      </w:r>
    </w:p>
    <w:p w14:paraId="09E5844D" w14:textId="77777777" w:rsidR="00FC4EFB" w:rsidRPr="00FC4EFB" w:rsidRDefault="00FC4EFB" w:rsidP="00FC4EFB">
      <w:pPr>
        <w:pStyle w:val="EndnoteText"/>
        <w:rPr>
          <w:rFonts w:cs="Times New Roman"/>
          <w:sz w:val="24"/>
          <w:szCs w:val="24"/>
        </w:rPr>
      </w:pPr>
    </w:p>
    <w:p w14:paraId="451126CF" w14:textId="77777777" w:rsidR="00FC4EFB" w:rsidRPr="00FC4EFB" w:rsidRDefault="00FC4EFB" w:rsidP="00FC4EFB">
      <w:pPr>
        <w:pStyle w:val="EndnoteText"/>
        <w:rPr>
          <w:rFonts w:cs="Times New Roman"/>
          <w:sz w:val="24"/>
          <w:szCs w:val="24"/>
        </w:rPr>
      </w:pPr>
      <w:r w:rsidRPr="00FC4EFB">
        <w:rPr>
          <w:rFonts w:cs="Times New Roman"/>
          <w:sz w:val="24"/>
          <w:szCs w:val="24"/>
        </w:rPr>
        <w:t>Anyone who has acted heroically three times shall be exempt from military service.</w:t>
      </w:r>
    </w:p>
    <w:p w14:paraId="3E0AACD0" w14:textId="77777777" w:rsidR="00FC4EFB" w:rsidRPr="00FC4EFB" w:rsidRDefault="00FC4EFB" w:rsidP="00FC4EFB">
      <w:pPr>
        <w:pStyle w:val="EndnoteText"/>
        <w:rPr>
          <w:rFonts w:cs="Times New Roman"/>
          <w:sz w:val="24"/>
          <w:szCs w:val="24"/>
        </w:rPr>
      </w:pPr>
    </w:p>
    <w:p w14:paraId="1A21729B" w14:textId="3A948AB1" w:rsidR="00FC4EFB" w:rsidRPr="00FC4EFB" w:rsidRDefault="00FC4EFB">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9A509" w14:textId="77777777" w:rsidR="00FC4EFB" w:rsidRDefault="00FC4EFB" w:rsidP="00FC4EFB">
      <w:pPr>
        <w:spacing w:after="0" w:line="240" w:lineRule="auto"/>
      </w:pPr>
      <w:r>
        <w:separator/>
      </w:r>
    </w:p>
  </w:footnote>
  <w:footnote w:type="continuationSeparator" w:id="0">
    <w:p w14:paraId="34A849C6" w14:textId="77777777" w:rsidR="00FC4EFB" w:rsidRDefault="00FC4EFB" w:rsidP="00FC4E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29"/>
    <w:rsid w:val="00140EB2"/>
    <w:rsid w:val="002A3489"/>
    <w:rsid w:val="003F5C01"/>
    <w:rsid w:val="004A67E7"/>
    <w:rsid w:val="005365E9"/>
    <w:rsid w:val="0058529C"/>
    <w:rsid w:val="00771571"/>
    <w:rsid w:val="00862B3E"/>
    <w:rsid w:val="008E6409"/>
    <w:rsid w:val="008E7869"/>
    <w:rsid w:val="00A35501"/>
    <w:rsid w:val="00BB00EC"/>
    <w:rsid w:val="00D162CB"/>
    <w:rsid w:val="00D27C3C"/>
    <w:rsid w:val="00D30EA3"/>
    <w:rsid w:val="00D85129"/>
    <w:rsid w:val="00DB6E75"/>
    <w:rsid w:val="00FB1686"/>
    <w:rsid w:val="00FC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AA92"/>
  <w15:chartTrackingRefBased/>
  <w15:docId w15:val="{22E568DA-2D14-4C32-A7BD-2D7EFCC0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5501"/>
    <w:rPr>
      <w:color w:val="0000FF"/>
      <w:u w:val="single"/>
    </w:rPr>
  </w:style>
  <w:style w:type="paragraph" w:styleId="EndnoteText">
    <w:name w:val="endnote text"/>
    <w:basedOn w:val="Normal"/>
    <w:link w:val="EndnoteTextChar"/>
    <w:uiPriority w:val="99"/>
    <w:semiHidden/>
    <w:unhideWhenUsed/>
    <w:rsid w:val="00D162CB"/>
    <w:pPr>
      <w:spacing w:after="0" w:line="240" w:lineRule="auto"/>
    </w:pPr>
    <w:rPr>
      <w:rFonts w:ascii="Times New Roman" w:hAnsi="Times New Roman" w:cstheme="minorBidi"/>
      <w:color w:val="auto"/>
      <w:sz w:val="20"/>
      <w:szCs w:val="20"/>
    </w:rPr>
  </w:style>
  <w:style w:type="character" w:customStyle="1" w:styleId="EndnoteTextChar">
    <w:name w:val="Endnote Text Char"/>
    <w:basedOn w:val="DefaultParagraphFont"/>
    <w:link w:val="EndnoteText"/>
    <w:uiPriority w:val="99"/>
    <w:semiHidden/>
    <w:rsid w:val="00D162CB"/>
    <w:rPr>
      <w:rFonts w:ascii="Times New Roman" w:hAnsi="Times New Roman" w:cstheme="minorBidi"/>
      <w:color w:val="auto"/>
      <w:sz w:val="20"/>
      <w:szCs w:val="20"/>
    </w:rPr>
  </w:style>
  <w:style w:type="character" w:styleId="EndnoteReference">
    <w:name w:val="endnote reference"/>
    <w:basedOn w:val="DefaultParagraphFont"/>
    <w:uiPriority w:val="99"/>
    <w:semiHidden/>
    <w:unhideWhenUsed/>
    <w:rsid w:val="00FC4E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D1F77D6-87B0-41B3-AD20-2FA07054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4</cp:revision>
  <cp:lastPrinted>2019-12-10T21:45:00Z</cp:lastPrinted>
  <dcterms:created xsi:type="dcterms:W3CDTF">2021-02-09T20:13:00Z</dcterms:created>
  <dcterms:modified xsi:type="dcterms:W3CDTF">2021-02-09T20:34:00Z</dcterms:modified>
</cp:coreProperties>
</file>