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31F67" w14:textId="77777777" w:rsidR="00B9284F" w:rsidRPr="004A4C64" w:rsidRDefault="004A4C64" w:rsidP="004A4C64">
      <w:pPr>
        <w:spacing w:line="480" w:lineRule="auto"/>
        <w:rPr>
          <w:rFonts w:ascii="Courier New" w:hAnsi="Courier New" w:cs="Courier New"/>
        </w:rPr>
      </w:pPr>
      <w:r w:rsidRPr="004A4C64">
        <w:rPr>
          <w:rFonts w:ascii="Courier New" w:hAnsi="Courier New" w:cs="Courier New"/>
        </w:rPr>
        <w:t>295 Preceptum</w:t>
      </w:r>
    </w:p>
    <w:p w14:paraId="39288AC2" w14:textId="0893A701" w:rsidR="001D5D7C" w:rsidRDefault="004A4C64" w:rsidP="004A4C64">
      <w:pPr>
        <w:spacing w:line="480" w:lineRule="auto"/>
        <w:rPr>
          <w:rFonts w:ascii="Courier New" w:hAnsi="Courier New" w:cs="Courier New"/>
        </w:rPr>
      </w:pPr>
      <w:r w:rsidRPr="004A4C64">
        <w:rPr>
          <w:rFonts w:ascii="Courier New" w:hAnsi="Courier New" w:cs="Courier New"/>
        </w:rPr>
        <w:t>Nota quod hic propr</w:t>
      </w:r>
      <w:r w:rsidR="001D5D7C">
        <w:rPr>
          <w:rFonts w:ascii="Courier New" w:hAnsi="Courier New" w:cs="Courier New"/>
        </w:rPr>
        <w:t>ie loquendo est imperium facien</w:t>
      </w:r>
      <w:r w:rsidRPr="004A4C64">
        <w:rPr>
          <w:rFonts w:ascii="Courier New" w:hAnsi="Courier New" w:cs="Courier New"/>
        </w:rPr>
        <w:t>di aliquid uel non faciendi</w:t>
      </w:r>
      <w:r w:rsidR="00B568AE">
        <w:rPr>
          <w:rFonts w:ascii="Courier New" w:hAnsi="Courier New" w:cs="Courier New"/>
        </w:rPr>
        <w:t>.</w:t>
      </w:r>
      <w:r w:rsidR="00321D96">
        <w:rPr>
          <w:rFonts w:ascii="Courier New" w:hAnsi="Courier New" w:cs="Courier New"/>
        </w:rPr>
        <w:t xml:space="preserve"> S</w:t>
      </w:r>
      <w:r w:rsidRPr="004A4C64">
        <w:rPr>
          <w:rFonts w:ascii="Courier New" w:hAnsi="Courier New" w:cs="Courier New"/>
        </w:rPr>
        <w:t>ed affirmatiua</w:t>
      </w:r>
      <w:r w:rsidR="00321D96">
        <w:rPr>
          <w:rFonts w:ascii="Courier New" w:hAnsi="Courier New" w:cs="Courier New"/>
        </w:rPr>
        <w:t xml:space="preserve"> ma</w:t>
      </w:r>
      <w:r w:rsidR="001D5D7C">
        <w:rPr>
          <w:rFonts w:ascii="Courier New" w:hAnsi="Courier New" w:cs="Courier New"/>
        </w:rPr>
        <w:t>n</w:t>
      </w:r>
      <w:r w:rsidR="00E3525F">
        <w:rPr>
          <w:rFonts w:ascii="Courier New" w:hAnsi="Courier New" w:cs="Courier New"/>
        </w:rPr>
        <w:t xml:space="preserve">data proprie dicuntur precepta </w:t>
      </w:r>
      <w:r w:rsidR="001D5D7C">
        <w:rPr>
          <w:rFonts w:ascii="Courier New" w:hAnsi="Courier New" w:cs="Courier New"/>
        </w:rPr>
        <w:t>cogitatiua. Vero dicuntur prohi</w:t>
      </w:r>
      <w:r w:rsidR="00E3525F">
        <w:rPr>
          <w:rFonts w:ascii="Courier New" w:hAnsi="Courier New" w:cs="Courier New"/>
        </w:rPr>
        <w:t>biciones. Igitur precepta dominica &lt;</w:t>
      </w:r>
      <w:r w:rsidR="00E3525F">
        <w:rPr>
          <w:rFonts w:ascii="Courier New" w:hAnsi="Courier New" w:cs="Courier New"/>
          <w:strike/>
        </w:rPr>
        <w:t>cogitatiua</w:t>
      </w:r>
      <w:r w:rsidR="001D5D7C">
        <w:rPr>
          <w:rFonts w:ascii="Courier New" w:hAnsi="Courier New" w:cs="Courier New"/>
        </w:rPr>
        <w:t>&gt; sunt ad implen</w:t>
      </w:r>
      <w:r w:rsidR="00E3525F">
        <w:rPr>
          <w:rFonts w:ascii="Courier New" w:hAnsi="Courier New" w:cs="Courier New"/>
        </w:rPr>
        <w:t>da multiplici ratione. Primo ratione precipientis in quo est</w:t>
      </w:r>
      <w:r w:rsidR="001D5D7C">
        <w:rPr>
          <w:rFonts w:ascii="Courier New" w:hAnsi="Courier New" w:cs="Courier New"/>
        </w:rPr>
        <w:t xml:space="preserve"> </w:t>
      </w:r>
      <w:r w:rsidR="00E3525F">
        <w:rPr>
          <w:rFonts w:ascii="Courier New" w:hAnsi="Courier New" w:cs="Courier New"/>
        </w:rPr>
        <w:t>potencia omnipotens prese</w:t>
      </w:r>
      <w:r w:rsidR="00321D96">
        <w:rPr>
          <w:rFonts w:ascii="Courier New" w:hAnsi="Courier New" w:cs="Courier New"/>
        </w:rPr>
        <w:t>ncia, omnia cern</w:t>
      </w:r>
      <w:r w:rsidR="001D5D7C">
        <w:rPr>
          <w:rFonts w:ascii="Courier New" w:hAnsi="Courier New" w:cs="Courier New"/>
        </w:rPr>
        <w:t>ens iusticia</w:t>
      </w:r>
      <w:r w:rsidR="00321D96">
        <w:rPr>
          <w:rFonts w:ascii="Courier New" w:hAnsi="Courier New" w:cs="Courier New"/>
        </w:rPr>
        <w:t>,</w:t>
      </w:r>
      <w:r w:rsidR="001D5D7C">
        <w:rPr>
          <w:rFonts w:ascii="Courier New" w:hAnsi="Courier New" w:cs="Courier New"/>
        </w:rPr>
        <w:t xml:space="preserve"> rec</w:t>
      </w:r>
      <w:r w:rsidR="00E3525F">
        <w:rPr>
          <w:rFonts w:ascii="Courier New" w:hAnsi="Courier New" w:cs="Courier New"/>
        </w:rPr>
        <w:t xml:space="preserve">te penitens. </w:t>
      </w:r>
    </w:p>
    <w:p w14:paraId="6360143C" w14:textId="77777777" w:rsidR="001D5D7C" w:rsidRDefault="00E3525F" w:rsidP="00BD291D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De primo</w:t>
      </w:r>
      <w:r w:rsidR="00321D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Leu. 20[:</w:t>
      </w:r>
      <w:r w:rsidR="00766057">
        <w:rPr>
          <w:rFonts w:ascii="Courier New" w:hAnsi="Courier New" w:cs="Courier New"/>
        </w:rPr>
        <w:t xml:space="preserve">8]: </w:t>
      </w:r>
      <w:r w:rsidR="00766057" w:rsidRPr="00766057">
        <w:rPr>
          <w:rFonts w:ascii="Courier New" w:hAnsi="Courier New" w:cs="Courier New"/>
          <w:i/>
        </w:rPr>
        <w:t>Custodite præcepta</w:t>
      </w:r>
      <w:r w:rsidR="00766057">
        <w:rPr>
          <w:rFonts w:ascii="Courier New" w:hAnsi="Courier New" w:cs="Courier New"/>
        </w:rPr>
        <w:t>,</w:t>
      </w:r>
      <w:r w:rsidR="00766057" w:rsidRPr="00766057">
        <w:rPr>
          <w:rFonts w:ascii="Courier New" w:hAnsi="Courier New" w:cs="Courier New"/>
        </w:rPr>
        <w:t xml:space="preserve"> </w:t>
      </w:r>
      <w:r w:rsidR="00766057">
        <w:rPr>
          <w:rFonts w:ascii="Courier New" w:hAnsi="Courier New" w:cs="Courier New"/>
        </w:rPr>
        <w:t>et iudicia</w:t>
      </w:r>
      <w:r w:rsidR="00766057" w:rsidRPr="00766057">
        <w:rPr>
          <w:rFonts w:ascii="Courier New" w:hAnsi="Courier New" w:cs="Courier New"/>
        </w:rPr>
        <w:t xml:space="preserve">, </w:t>
      </w:r>
      <w:r w:rsidR="00766057">
        <w:rPr>
          <w:rFonts w:ascii="Courier New" w:hAnsi="Courier New" w:cs="Courier New"/>
          <w:i/>
        </w:rPr>
        <w:t>et facite ea</w:t>
      </w:r>
      <w:r w:rsidR="00766057" w:rsidRPr="00766057">
        <w:rPr>
          <w:rFonts w:ascii="Courier New" w:hAnsi="Courier New" w:cs="Courier New"/>
          <w:i/>
        </w:rPr>
        <w:t>: ego Dominus</w:t>
      </w:r>
      <w:r w:rsidR="00766057">
        <w:rPr>
          <w:rFonts w:ascii="Courier New" w:hAnsi="Courier New" w:cs="Courier New"/>
        </w:rPr>
        <w:t>. Custodite ea</w:t>
      </w:r>
      <w:r w:rsidR="00EE3C0A">
        <w:rPr>
          <w:rFonts w:ascii="Courier New" w:hAnsi="Courier New" w:cs="Courier New"/>
        </w:rPr>
        <w:t xml:space="preserve"> in corde</w:t>
      </w:r>
      <w:r w:rsidR="00FB38B0">
        <w:rPr>
          <w:rFonts w:ascii="Courier New" w:hAnsi="Courier New" w:cs="Courier New"/>
        </w:rPr>
        <w:t>,</w:t>
      </w:r>
      <w:r w:rsidR="001D5D7C">
        <w:rPr>
          <w:rFonts w:ascii="Courier New" w:hAnsi="Courier New" w:cs="Courier New"/>
        </w:rPr>
        <w:t xml:space="preserve"> </w:t>
      </w:r>
      <w:r w:rsidR="00EE3C0A">
        <w:rPr>
          <w:rFonts w:ascii="Courier New" w:hAnsi="Courier New" w:cs="Courier New"/>
        </w:rPr>
        <w:t>ut sint in memoria per re</w:t>
      </w:r>
      <w:r w:rsidR="001D5D7C">
        <w:rPr>
          <w:rFonts w:ascii="Courier New" w:hAnsi="Courier New" w:cs="Courier New"/>
        </w:rPr>
        <w:t>tencionem</w:t>
      </w:r>
      <w:r w:rsidR="00FB38B0">
        <w:rPr>
          <w:rFonts w:ascii="Courier New" w:hAnsi="Courier New" w:cs="Courier New"/>
        </w:rPr>
        <w:t>,</w:t>
      </w:r>
      <w:r w:rsidR="001D5D7C">
        <w:rPr>
          <w:rFonts w:ascii="Courier New" w:hAnsi="Courier New" w:cs="Courier New"/>
        </w:rPr>
        <w:t xml:space="preserve"> ut sint in intelligen</w:t>
      </w:r>
      <w:r w:rsidR="00EE3C0A">
        <w:rPr>
          <w:rFonts w:ascii="Courier New" w:hAnsi="Courier New" w:cs="Courier New"/>
        </w:rPr>
        <w:t>cia per consideracionem</w:t>
      </w:r>
      <w:r w:rsidR="00FB38B0">
        <w:rPr>
          <w:rFonts w:ascii="Courier New" w:hAnsi="Courier New" w:cs="Courier New"/>
        </w:rPr>
        <w:t>,</w:t>
      </w:r>
      <w:r w:rsidR="00EE3C0A">
        <w:rPr>
          <w:rFonts w:ascii="Courier New" w:hAnsi="Courier New" w:cs="Courier New"/>
        </w:rPr>
        <w:t xml:space="preserve"> in v</w:t>
      </w:r>
      <w:r w:rsidR="001D5D7C">
        <w:rPr>
          <w:rFonts w:ascii="Courier New" w:hAnsi="Courier New" w:cs="Courier New"/>
        </w:rPr>
        <w:t>oluntate per deuocionem</w:t>
      </w:r>
      <w:r w:rsidR="00FB38B0">
        <w:rPr>
          <w:rFonts w:ascii="Courier New" w:hAnsi="Courier New" w:cs="Courier New"/>
        </w:rPr>
        <w:t>,</w:t>
      </w:r>
      <w:r w:rsidR="001D5D7C">
        <w:rPr>
          <w:rFonts w:ascii="Courier New" w:hAnsi="Courier New" w:cs="Courier New"/>
        </w:rPr>
        <w:t xml:space="preserve"> et faci</w:t>
      </w:r>
      <w:r w:rsidR="00EE3C0A">
        <w:rPr>
          <w:rFonts w:ascii="Courier New" w:hAnsi="Courier New" w:cs="Courier New"/>
        </w:rPr>
        <w:t xml:space="preserve">te ea in opere per </w:t>
      </w:r>
      <w:r w:rsidR="00BD291D">
        <w:rPr>
          <w:rFonts w:ascii="Courier New" w:hAnsi="Courier New" w:cs="Courier New"/>
        </w:rPr>
        <w:t>execucionem parum</w:t>
      </w:r>
      <w:r w:rsidR="00FB38B0">
        <w:rPr>
          <w:rFonts w:ascii="Courier New" w:hAnsi="Courier New" w:cs="Courier New"/>
        </w:rPr>
        <w:t>.</w:t>
      </w:r>
      <w:r w:rsidR="00BD291D">
        <w:rPr>
          <w:rFonts w:ascii="Courier New" w:hAnsi="Courier New" w:cs="Courier New"/>
        </w:rPr>
        <w:t xml:space="preserve"> </w:t>
      </w:r>
      <w:r w:rsidR="00FB38B0">
        <w:rPr>
          <w:rFonts w:ascii="Courier New" w:hAnsi="Courier New" w:cs="Courier New"/>
        </w:rPr>
        <w:t>E</w:t>
      </w:r>
      <w:r w:rsidR="00BD291D">
        <w:rPr>
          <w:rFonts w:ascii="Courier New" w:hAnsi="Courier New" w:cs="Courier New"/>
        </w:rPr>
        <w:t>nim videlicet scienci</w:t>
      </w:r>
      <w:r w:rsidR="00FB38B0">
        <w:rPr>
          <w:rFonts w:ascii="Courier New" w:hAnsi="Courier New" w:cs="Courier New"/>
        </w:rPr>
        <w:t>a</w:t>
      </w:r>
      <w:r w:rsidR="00BD291D">
        <w:rPr>
          <w:rFonts w:ascii="Courier New" w:hAnsi="Courier New" w:cs="Courier New"/>
        </w:rPr>
        <w:t xml:space="preserve"> sine vsu</w:t>
      </w:r>
      <w:r w:rsidR="001D5D7C">
        <w:rPr>
          <w:rFonts w:ascii="Courier New" w:hAnsi="Courier New" w:cs="Courier New"/>
        </w:rPr>
        <w:t>, P</w:t>
      </w:r>
      <w:r w:rsidR="00BD291D">
        <w:rPr>
          <w:rFonts w:ascii="Courier New" w:hAnsi="Courier New" w:cs="Courier New"/>
        </w:rPr>
        <w:t xml:space="preserve">sal. [98:7]: </w:t>
      </w:r>
      <w:r w:rsidR="00BD291D" w:rsidRPr="00BD291D">
        <w:rPr>
          <w:rFonts w:ascii="Courier New" w:hAnsi="Courier New" w:cs="Courier New"/>
          <w:i/>
        </w:rPr>
        <w:t>Custodiebant testimonia ejus, et præceptum quod dedit illis</w:t>
      </w:r>
      <w:r w:rsidR="00BD291D" w:rsidRPr="00BD291D">
        <w:rPr>
          <w:rFonts w:ascii="Courier New" w:hAnsi="Courier New" w:cs="Courier New"/>
        </w:rPr>
        <w:t>.</w:t>
      </w:r>
      <w:r w:rsidR="00BD291D">
        <w:rPr>
          <w:rFonts w:ascii="Courier New" w:hAnsi="Courier New" w:cs="Courier New"/>
        </w:rPr>
        <w:t xml:space="preserve"> </w:t>
      </w:r>
    </w:p>
    <w:p w14:paraId="77F520E1" w14:textId="4FBCE15D" w:rsidR="00B968F2" w:rsidRDefault="00BD291D" w:rsidP="00B968F2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De secundo, si rugiente leone</w:t>
      </w:r>
      <w:r w:rsidR="00CD34B4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="00B968F2">
        <w:rPr>
          <w:rFonts w:ascii="Courier New" w:hAnsi="Courier New" w:cs="Courier New"/>
        </w:rPr>
        <w:t>precente bestie</w:t>
      </w:r>
      <w:r w:rsidR="001D5D7C">
        <w:rPr>
          <w:rFonts w:ascii="Courier New" w:hAnsi="Courier New" w:cs="Courier New"/>
        </w:rPr>
        <w:t xml:space="preserve"> </w:t>
      </w:r>
      <w:r w:rsidR="0094571F">
        <w:rPr>
          <w:rFonts w:ascii="Courier New" w:hAnsi="Courier New" w:cs="Courier New"/>
        </w:rPr>
        <w:t>gressimi</w:t>
      </w:r>
      <w:r w:rsidR="00CD34B4">
        <w:rPr>
          <w:rFonts w:ascii="Courier New" w:hAnsi="Courier New" w:cs="Courier New"/>
        </w:rPr>
        <w:t>,</w:t>
      </w:r>
      <w:r w:rsidR="0094571F">
        <w:rPr>
          <w:rFonts w:ascii="Courier New" w:hAnsi="Courier New" w:cs="Courier New"/>
        </w:rPr>
        <w:t xml:space="preserve"> f</w:t>
      </w:r>
      <w:r w:rsidR="00B968F2">
        <w:rPr>
          <w:rFonts w:ascii="Courier New" w:hAnsi="Courier New" w:cs="Courier New"/>
        </w:rPr>
        <w:t>igunt nec audent procedere</w:t>
      </w:r>
      <w:r w:rsidR="0094571F">
        <w:rPr>
          <w:rFonts w:ascii="Courier New" w:hAnsi="Courier New" w:cs="Courier New"/>
        </w:rPr>
        <w:t>,</w:t>
      </w:r>
      <w:r w:rsidR="00B968F2">
        <w:rPr>
          <w:rFonts w:ascii="Courier New" w:hAnsi="Courier New" w:cs="Courier New"/>
        </w:rPr>
        <w:t xml:space="preserve"> quanto magis</w:t>
      </w:r>
      <w:r w:rsidR="001D5D7C">
        <w:rPr>
          <w:rFonts w:ascii="Courier New" w:hAnsi="Courier New" w:cs="Courier New"/>
        </w:rPr>
        <w:t xml:space="preserve"> </w:t>
      </w:r>
      <w:r w:rsidR="00B968F2">
        <w:rPr>
          <w:rFonts w:ascii="Courier New" w:hAnsi="Courier New" w:cs="Courier New"/>
        </w:rPr>
        <w:t>homines rationales cohiberi debet ad tonitruum Dei</w:t>
      </w:r>
      <w:r w:rsidR="001D5D7C">
        <w:rPr>
          <w:rFonts w:ascii="Courier New" w:hAnsi="Courier New" w:cs="Courier New"/>
        </w:rPr>
        <w:t xml:space="preserve"> </w:t>
      </w:r>
      <w:r w:rsidR="0094571F">
        <w:rPr>
          <w:rFonts w:ascii="Courier New" w:hAnsi="Courier New" w:cs="Courier New"/>
        </w:rPr>
        <w:t>cunc</w:t>
      </w:r>
      <w:r w:rsidR="00B968F2">
        <w:rPr>
          <w:rFonts w:ascii="Courier New" w:hAnsi="Courier New" w:cs="Courier New"/>
        </w:rPr>
        <w:t>t</w:t>
      </w:r>
      <w:r w:rsidR="0094571F">
        <w:rPr>
          <w:rFonts w:ascii="Courier New" w:hAnsi="Courier New" w:cs="Courier New"/>
        </w:rPr>
        <w:t>a</w:t>
      </w:r>
      <w:r w:rsidR="00B968F2">
        <w:rPr>
          <w:rFonts w:ascii="Courier New" w:hAnsi="Courier New" w:cs="Courier New"/>
        </w:rPr>
        <w:t xml:space="preserve"> cruentis et semper presentis, Ysai. 30[:20-21]: </w:t>
      </w:r>
      <w:r w:rsidR="00B968F2" w:rsidRPr="00B968F2">
        <w:rPr>
          <w:rFonts w:ascii="Courier New" w:hAnsi="Courier New" w:cs="Courier New"/>
          <w:i/>
        </w:rPr>
        <w:t>Erunt oculi tui videntes præceptorem tuum. Et aures tuæ audient</w:t>
      </w:r>
      <w:r w:rsidR="00B968F2" w:rsidRPr="00B968F2">
        <w:rPr>
          <w:rFonts w:ascii="Courier New" w:hAnsi="Courier New" w:cs="Courier New"/>
        </w:rPr>
        <w:t xml:space="preserve"> </w:t>
      </w:r>
      <w:r w:rsidR="00B968F2">
        <w:rPr>
          <w:rFonts w:ascii="Courier New" w:hAnsi="Courier New" w:cs="Courier New"/>
        </w:rPr>
        <w:t>verba</w:t>
      </w:r>
      <w:r w:rsidR="00B968F2" w:rsidRPr="00B968F2">
        <w:rPr>
          <w:rFonts w:ascii="Courier New" w:hAnsi="Courier New" w:cs="Courier New"/>
        </w:rPr>
        <w:t xml:space="preserve"> </w:t>
      </w:r>
      <w:r w:rsidR="00B968F2" w:rsidRPr="00B968F2">
        <w:rPr>
          <w:rFonts w:ascii="Courier New" w:hAnsi="Courier New" w:cs="Courier New"/>
          <w:i/>
        </w:rPr>
        <w:t>monentis post tergum. Hæc est via; ambulate in ea</w:t>
      </w:r>
      <w:r w:rsidR="00B968F2" w:rsidRPr="00B968F2">
        <w:rPr>
          <w:rFonts w:ascii="Courier New" w:hAnsi="Courier New" w:cs="Courier New"/>
        </w:rPr>
        <w:t>.</w:t>
      </w:r>
    </w:p>
    <w:p w14:paraId="11FB44D6" w14:textId="1C1E8CC5" w:rsidR="001D5D7C" w:rsidRDefault="00B968F2" w:rsidP="00B968F2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¶ Exemplum </w:t>
      </w:r>
      <w:r w:rsidR="001A3FF8">
        <w:rPr>
          <w:rFonts w:ascii="Courier New" w:hAnsi="Courier New" w:cs="Courier New"/>
        </w:rPr>
        <w:t>de Th</w:t>
      </w:r>
      <w:r w:rsidR="00F3207C">
        <w:rPr>
          <w:rFonts w:ascii="Courier New" w:hAnsi="Courier New" w:cs="Courier New"/>
        </w:rPr>
        <w:t xml:space="preserve">ayse meretrice in </w:t>
      </w:r>
      <w:r w:rsidR="00F3207C">
        <w:rPr>
          <w:rFonts w:ascii="Courier New" w:hAnsi="Courier New" w:cs="Courier New"/>
          <w:i/>
        </w:rPr>
        <w:t>Vitis</w:t>
      </w:r>
      <w:r w:rsidR="001A3FF8">
        <w:rPr>
          <w:rFonts w:ascii="Courier New" w:hAnsi="Courier New" w:cs="Courier New"/>
        </w:rPr>
        <w:t xml:space="preserve"> </w:t>
      </w:r>
      <w:r w:rsidR="00850BFC">
        <w:rPr>
          <w:rFonts w:ascii="Courier New" w:hAnsi="Courier New" w:cs="Courier New"/>
          <w:i/>
        </w:rPr>
        <w:t>Patrum</w:t>
      </w:r>
      <w:r w:rsidR="0061305C">
        <w:rPr>
          <w:rFonts w:ascii="Courier New" w:hAnsi="Courier New" w:cs="Courier New"/>
        </w:rPr>
        <w:t>,</w:t>
      </w:r>
      <w:bookmarkStart w:id="0" w:name="_GoBack"/>
      <w:bookmarkEnd w:id="0"/>
      <w:r w:rsidR="00736927">
        <w:rPr>
          <w:rFonts w:ascii="Courier New" w:hAnsi="Courier New" w:cs="Courier New"/>
        </w:rPr>
        <w:t xml:space="preserve"> que dixit</w:t>
      </w:r>
      <w:r w:rsidR="001D5D7C">
        <w:rPr>
          <w:rFonts w:ascii="Courier New" w:hAnsi="Courier New" w:cs="Courier New"/>
        </w:rPr>
        <w:t xml:space="preserve"> </w:t>
      </w:r>
      <w:r w:rsidR="0061305C">
        <w:rPr>
          <w:rFonts w:ascii="Courier New" w:hAnsi="Courier New" w:cs="Courier New"/>
        </w:rPr>
        <w:t>Abb</w:t>
      </w:r>
      <w:r w:rsidR="001A3FF8">
        <w:rPr>
          <w:rFonts w:ascii="Courier New" w:hAnsi="Courier New" w:cs="Courier New"/>
        </w:rPr>
        <w:t>ati P</w:t>
      </w:r>
      <w:r w:rsidR="00850BFC">
        <w:rPr>
          <w:rFonts w:ascii="Courier New" w:hAnsi="Courier New" w:cs="Courier New"/>
        </w:rPr>
        <w:t>aph</w:t>
      </w:r>
      <w:r w:rsidR="0061305C">
        <w:rPr>
          <w:rFonts w:ascii="Courier New" w:hAnsi="Courier New" w:cs="Courier New"/>
        </w:rPr>
        <w:t>nuti</w:t>
      </w:r>
      <w:r w:rsidR="001A3FF8">
        <w:rPr>
          <w:rFonts w:ascii="Courier New" w:hAnsi="Courier New" w:cs="Courier New"/>
        </w:rPr>
        <w:t>o</w:t>
      </w:r>
      <w:r w:rsidR="0061305C">
        <w:rPr>
          <w:rFonts w:ascii="Courier New" w:hAnsi="Courier New" w:cs="Courier New"/>
        </w:rPr>
        <w:t>,</w:t>
      </w:r>
      <w:r w:rsidR="001D5D7C">
        <w:rPr>
          <w:rFonts w:ascii="Courier New" w:hAnsi="Courier New" w:cs="Courier New"/>
        </w:rPr>
        <w:t xml:space="preserve"> non est locus quem Deus non vi</w:t>
      </w:r>
      <w:r w:rsidR="001A3FF8">
        <w:rPr>
          <w:rFonts w:ascii="Courier New" w:hAnsi="Courier New" w:cs="Courier New"/>
        </w:rPr>
        <w:t>det.</w:t>
      </w:r>
      <w:r w:rsidR="0061305C">
        <w:rPr>
          <w:rFonts w:ascii="Courier New" w:hAnsi="Courier New" w:cs="Courier New"/>
        </w:rPr>
        <w:t xml:space="preserve"> </w:t>
      </w:r>
    </w:p>
    <w:p w14:paraId="6F8C8B33" w14:textId="77777777" w:rsidR="001D5D7C" w:rsidRDefault="0061305C" w:rsidP="0061305C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¶ De tercio, non vi</w:t>
      </w:r>
      <w:r w:rsidR="001D5D7C">
        <w:rPr>
          <w:rFonts w:ascii="Courier New" w:hAnsi="Courier New" w:cs="Courier New"/>
        </w:rPr>
        <w:t>demus quod preceptum prelati re</w:t>
      </w:r>
      <w:r w:rsidR="00736927">
        <w:rPr>
          <w:rFonts w:ascii="Courier New" w:hAnsi="Courier New" w:cs="Courier New"/>
        </w:rPr>
        <w:t>missi necgligentu</w:t>
      </w:r>
      <w:r>
        <w:rPr>
          <w:rFonts w:ascii="Courier New" w:hAnsi="Courier New" w:cs="Courier New"/>
        </w:rPr>
        <w:t>r, sed preceptor noster Deus instissimus est in</w:t>
      </w:r>
      <w:r w:rsidR="001D5D7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puniendo malos, Jer. 7[:12]: </w:t>
      </w:r>
      <w:r w:rsidRPr="0061305C">
        <w:rPr>
          <w:rFonts w:ascii="Courier New" w:hAnsi="Courier New" w:cs="Courier New"/>
          <w:i/>
        </w:rPr>
        <w:t>Ite ad locum meum in Silo, et videte</w:t>
      </w:r>
      <w:r>
        <w:rPr>
          <w:rFonts w:ascii="Courier New" w:hAnsi="Courier New" w:cs="Courier New"/>
        </w:rPr>
        <w:t xml:space="preserve"> quid</w:t>
      </w:r>
      <w:r w:rsidRPr="0061305C">
        <w:rPr>
          <w:rFonts w:ascii="Courier New" w:hAnsi="Courier New" w:cs="Courier New"/>
        </w:rPr>
        <w:t xml:space="preserve"> </w:t>
      </w:r>
      <w:r w:rsidRPr="0061305C">
        <w:rPr>
          <w:rFonts w:ascii="Courier New" w:hAnsi="Courier New" w:cs="Courier New"/>
          <w:i/>
        </w:rPr>
        <w:t>fecerim ei propter malitiam populi mei</w:t>
      </w:r>
      <w:r w:rsidRPr="0061305C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</w:p>
    <w:p w14:paraId="7DC50BF9" w14:textId="77777777" w:rsidR="001D5D7C" w:rsidRDefault="00D61C72" w:rsidP="0061305C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1D5D7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vlterius</w:t>
      </w:r>
      <w:r w:rsidR="001D5D7C">
        <w:rPr>
          <w:rFonts w:ascii="Courier New" w:hAnsi="Courier New" w:cs="Courier New"/>
        </w:rPr>
        <w:t xml:space="preserve"> v</w:t>
      </w:r>
      <w:r w:rsidR="005D23F5">
        <w:rPr>
          <w:rFonts w:ascii="Courier New" w:hAnsi="Courier New" w:cs="Courier New"/>
        </w:rPr>
        <w:t xml:space="preserve">ideant superbi casu Luciferi, mundi submersionem, Pharonis </w:t>
      </w:r>
      <w:r w:rsidR="00074A55">
        <w:rPr>
          <w:rFonts w:ascii="Courier New" w:hAnsi="Courier New" w:cs="Courier New"/>
        </w:rPr>
        <w:t>auari dampnationem</w:t>
      </w:r>
      <w:r w:rsidR="00A05B0C">
        <w:rPr>
          <w:rFonts w:ascii="Courier New" w:hAnsi="Courier New" w:cs="Courier New"/>
        </w:rPr>
        <w:t>,</w:t>
      </w:r>
      <w:r w:rsidR="00074A55">
        <w:rPr>
          <w:rFonts w:ascii="Courier New" w:hAnsi="Courier New" w:cs="Courier New"/>
        </w:rPr>
        <w:t xml:space="preserve"> diuitis ingrati reprobacionem</w:t>
      </w:r>
      <w:r w:rsidR="00A05B0C">
        <w:rPr>
          <w:rFonts w:ascii="Courier New" w:hAnsi="Courier New" w:cs="Courier New"/>
        </w:rPr>
        <w:t>,</w:t>
      </w:r>
      <w:r w:rsidR="001D5D7C">
        <w:rPr>
          <w:rFonts w:ascii="Courier New" w:hAnsi="Courier New" w:cs="Courier New"/>
        </w:rPr>
        <w:t xml:space="preserve"> </w:t>
      </w:r>
      <w:r w:rsidR="00074A55">
        <w:rPr>
          <w:rFonts w:ascii="Courier New" w:hAnsi="Courier New" w:cs="Courier New"/>
        </w:rPr>
        <w:t xml:space="preserve">serui nequam nolentes misereri. </w:t>
      </w:r>
    </w:p>
    <w:p w14:paraId="0B6957C1" w14:textId="77777777" w:rsidR="00365923" w:rsidRDefault="001D5D7C" w:rsidP="00074A55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Accidiosi condempna</w:t>
      </w:r>
      <w:r w:rsidR="00074A55">
        <w:rPr>
          <w:rFonts w:ascii="Courier New" w:hAnsi="Courier New" w:cs="Courier New"/>
        </w:rPr>
        <w:t>cioni</w:t>
      </w:r>
      <w:r w:rsidR="00A05B0C">
        <w:rPr>
          <w:rFonts w:ascii="Courier New" w:hAnsi="Courier New" w:cs="Courier New"/>
        </w:rPr>
        <w:t>,</w:t>
      </w:r>
      <w:r w:rsidR="00074A55">
        <w:rPr>
          <w:rFonts w:ascii="Courier New" w:hAnsi="Courier New" w:cs="Courier New"/>
        </w:rPr>
        <w:t xml:space="preserve"> serui pigri</w:t>
      </w:r>
      <w:r w:rsidR="00A05B0C">
        <w:rPr>
          <w:rFonts w:ascii="Courier New" w:hAnsi="Courier New" w:cs="Courier New"/>
        </w:rPr>
        <w:t>,</w:t>
      </w:r>
      <w:r w:rsidR="00074A55">
        <w:rPr>
          <w:rFonts w:ascii="Courier New" w:hAnsi="Courier New" w:cs="Courier New"/>
        </w:rPr>
        <w:t xml:space="preserve"> luxuriosi </w:t>
      </w:r>
      <w:r>
        <w:rPr>
          <w:rFonts w:ascii="Courier New" w:hAnsi="Courier New" w:cs="Courier New"/>
        </w:rPr>
        <w:t>mundacioni</w:t>
      </w:r>
      <w:r w:rsidR="00A05B0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diluuii gulosi</w:t>
      </w:r>
      <w:r w:rsidR="00A05B0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incen</w:t>
      </w:r>
      <w:r w:rsidR="00074A55">
        <w:rPr>
          <w:rFonts w:ascii="Courier New" w:hAnsi="Courier New" w:cs="Courier New"/>
        </w:rPr>
        <w:t>dium populi Iudaici, Tob. 3[:</w:t>
      </w:r>
      <w:r w:rsidR="00074A55" w:rsidRPr="00074A55">
        <w:rPr>
          <w:rFonts w:ascii="Courier New" w:hAnsi="Courier New" w:cs="Courier New"/>
        </w:rPr>
        <w:t>4</w:t>
      </w:r>
      <w:r w:rsidR="00074A55">
        <w:rPr>
          <w:rFonts w:ascii="Courier New" w:hAnsi="Courier New" w:cs="Courier New"/>
        </w:rPr>
        <w:t>]: Quia</w:t>
      </w:r>
      <w:r w:rsidR="00074A55" w:rsidRPr="00074A55">
        <w:rPr>
          <w:rFonts w:ascii="Courier New" w:hAnsi="Courier New" w:cs="Courier New"/>
        </w:rPr>
        <w:t xml:space="preserve"> </w:t>
      </w:r>
      <w:r w:rsidR="00074A55" w:rsidRPr="00074A55">
        <w:rPr>
          <w:rFonts w:ascii="Courier New" w:hAnsi="Courier New" w:cs="Courier New"/>
          <w:i/>
        </w:rPr>
        <w:t>non obedivimus præceptis tuis, traditi sumus in direptionem, et captivitatem, et mortem,</w:t>
      </w:r>
      <w:r w:rsidR="00365923">
        <w:rPr>
          <w:rFonts w:ascii="Courier New" w:hAnsi="Courier New" w:cs="Courier New"/>
          <w:i/>
        </w:rPr>
        <w:t xml:space="preserve"> </w:t>
      </w:r>
      <w:r w:rsidR="00074A55" w:rsidRPr="00074A55">
        <w:rPr>
          <w:rFonts w:ascii="Courier New" w:hAnsi="Courier New" w:cs="Courier New"/>
          <w:i/>
        </w:rPr>
        <w:t>et in fabulam, et in improperium</w:t>
      </w:r>
      <w:r w:rsidR="00074A55">
        <w:rPr>
          <w:rFonts w:ascii="Courier New" w:hAnsi="Courier New" w:cs="Courier New"/>
        </w:rPr>
        <w:t xml:space="preserve">. </w:t>
      </w:r>
    </w:p>
    <w:p w14:paraId="63584A2C" w14:textId="77777777" w:rsidR="00365923" w:rsidRDefault="00074A55" w:rsidP="00074A55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</w:t>
      </w:r>
      <w:r w:rsidR="00365923">
        <w:rPr>
          <w:rFonts w:ascii="Courier New" w:hAnsi="Courier New" w:cs="Courier New"/>
        </w:rPr>
        <w:t xml:space="preserve"> Secundo</w:t>
      </w:r>
      <w:r w:rsidR="00B604D2">
        <w:rPr>
          <w:rFonts w:ascii="Courier New" w:hAnsi="Courier New" w:cs="Courier New"/>
        </w:rPr>
        <w:t>,</w:t>
      </w:r>
      <w:r w:rsidR="00365923">
        <w:rPr>
          <w:rFonts w:ascii="Courier New" w:hAnsi="Courier New" w:cs="Courier New"/>
        </w:rPr>
        <w:t xml:space="preserve"> precepta Dei sunt adim</w:t>
      </w:r>
      <w:r>
        <w:rPr>
          <w:rFonts w:ascii="Courier New" w:hAnsi="Courier New" w:cs="Courier New"/>
        </w:rPr>
        <w:t>plenda &lt;</w:t>
      </w:r>
      <w:r>
        <w:rPr>
          <w:rFonts w:ascii="Courier New" w:hAnsi="Courier New" w:cs="Courier New"/>
          <w:strike/>
        </w:rPr>
        <w:t>et improperium</w:t>
      </w:r>
      <w:r>
        <w:rPr>
          <w:rFonts w:ascii="Courier New" w:hAnsi="Courier New" w:cs="Courier New"/>
        </w:rPr>
        <w:t>&gt; ratione forme et modi in precipiendum</w:t>
      </w:r>
      <w:r w:rsidR="00B604D2">
        <w:rPr>
          <w:rFonts w:ascii="Courier New" w:hAnsi="Courier New" w:cs="Courier New"/>
        </w:rPr>
        <w:t>.</w:t>
      </w:r>
      <w:r w:rsidR="00365923">
        <w:rPr>
          <w:rFonts w:ascii="Courier New" w:hAnsi="Courier New" w:cs="Courier New"/>
        </w:rPr>
        <w:t xml:space="preserve"> </w:t>
      </w:r>
      <w:r w:rsidR="00B604D2">
        <w:rPr>
          <w:rFonts w:ascii="Courier New" w:hAnsi="Courier New" w:cs="Courier New"/>
        </w:rPr>
        <w:t>Q</w:t>
      </w:r>
      <w:r>
        <w:rPr>
          <w:rFonts w:ascii="Courier New" w:hAnsi="Courier New" w:cs="Courier New"/>
        </w:rPr>
        <w:t xml:space="preserve">ue quidem forma est primo obligatoria quo ad </w:t>
      </w:r>
      <w:r w:rsidR="00520A47">
        <w:rPr>
          <w:rFonts w:ascii="Courier New" w:hAnsi="Courier New" w:cs="Courier New"/>
        </w:rPr>
        <w:t xml:space="preserve">omnes. </w:t>
      </w:r>
    </w:p>
    <w:p w14:paraId="4D2269A1" w14:textId="77777777" w:rsidR="00365923" w:rsidRDefault="00520A47" w:rsidP="00074A55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¶ Nam iura res est emptoris. </w:t>
      </w:r>
    </w:p>
    <w:p w14:paraId="3C3B11B1" w14:textId="77777777" w:rsidR="00365923" w:rsidRDefault="00520A47" w:rsidP="00520A47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Cum ergo Deus</w:t>
      </w:r>
      <w:r w:rsidR="0036592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fecerit nos et redimerit nos sui sumus et non nostri</w:t>
      </w:r>
      <w:r w:rsidR="00CD6C1E">
        <w:rPr>
          <w:rFonts w:ascii="Courier New" w:hAnsi="Courier New" w:cs="Courier New"/>
        </w:rPr>
        <w:t>.</w:t>
      </w:r>
      <w:r w:rsidR="00365923">
        <w:rPr>
          <w:rFonts w:ascii="Courier New" w:hAnsi="Courier New" w:cs="Courier New"/>
        </w:rPr>
        <w:t xml:space="preserve"> </w:t>
      </w:r>
      <w:r w:rsidR="00CD6C1E">
        <w:rPr>
          <w:rFonts w:ascii="Courier New" w:hAnsi="Courier New" w:cs="Courier New"/>
        </w:rPr>
        <w:t>P</w:t>
      </w:r>
      <w:r>
        <w:rPr>
          <w:rFonts w:ascii="Courier New" w:hAnsi="Courier New" w:cs="Courier New"/>
        </w:rPr>
        <w:t>resertim cum hanc obligationem obseruent irrationabilia</w:t>
      </w:r>
      <w:r w:rsidR="00CD6C1E">
        <w:rPr>
          <w:rFonts w:ascii="Courier New" w:hAnsi="Courier New" w:cs="Courier New"/>
        </w:rPr>
        <w:t>,</w:t>
      </w:r>
      <w:r w:rsidR="0036592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Job 39[:</w:t>
      </w:r>
      <w:r w:rsidRPr="00520A47">
        <w:rPr>
          <w:rFonts w:ascii="Courier New" w:hAnsi="Courier New" w:cs="Courier New"/>
        </w:rPr>
        <w:t>27</w:t>
      </w:r>
      <w:r>
        <w:rPr>
          <w:rFonts w:ascii="Courier New" w:hAnsi="Courier New" w:cs="Courier New"/>
        </w:rPr>
        <w:t>]:</w:t>
      </w:r>
      <w:r w:rsidRPr="00520A47">
        <w:rPr>
          <w:rFonts w:ascii="Courier New" w:hAnsi="Courier New" w:cs="Courier New"/>
        </w:rPr>
        <w:t xml:space="preserve"> </w:t>
      </w:r>
      <w:r w:rsidRPr="00520A47">
        <w:rPr>
          <w:rFonts w:ascii="Courier New" w:hAnsi="Courier New" w:cs="Courier New"/>
          <w:i/>
        </w:rPr>
        <w:t>Numquid</w:t>
      </w:r>
      <w:r w:rsidRPr="00520A4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non </w:t>
      </w:r>
      <w:r w:rsidRPr="00520A47">
        <w:rPr>
          <w:rFonts w:ascii="Courier New" w:hAnsi="Courier New" w:cs="Courier New"/>
          <w:i/>
        </w:rPr>
        <w:t>ad</w:t>
      </w:r>
      <w:r w:rsidR="00365923">
        <w:rPr>
          <w:rFonts w:ascii="Courier New" w:hAnsi="Courier New" w:cs="Courier New"/>
          <w:i/>
        </w:rPr>
        <w:t xml:space="preserve"> præceptum tuum elevabitur aqui</w:t>
      </w:r>
      <w:r w:rsidRPr="00520A47">
        <w:rPr>
          <w:rFonts w:ascii="Courier New" w:hAnsi="Courier New" w:cs="Courier New"/>
          <w:i/>
        </w:rPr>
        <w:t>la</w:t>
      </w:r>
      <w:r>
        <w:rPr>
          <w:rFonts w:ascii="Courier New" w:hAnsi="Courier New" w:cs="Courier New"/>
        </w:rPr>
        <w:t xml:space="preserve">. </w:t>
      </w:r>
    </w:p>
    <w:p w14:paraId="412282BA" w14:textId="77777777" w:rsidR="00365923" w:rsidRDefault="00520A47" w:rsidP="00520A47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Quoniam etiam in sensibilia, Job 9[:</w:t>
      </w:r>
      <w:r w:rsidRPr="00520A47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>]:</w:t>
      </w:r>
      <w:r w:rsidRPr="00520A47">
        <w:rPr>
          <w:rFonts w:ascii="Courier New" w:hAnsi="Courier New" w:cs="Courier New"/>
        </w:rPr>
        <w:t xml:space="preserve"> </w:t>
      </w:r>
      <w:r w:rsidRPr="00520A47">
        <w:rPr>
          <w:rFonts w:ascii="Courier New" w:hAnsi="Courier New" w:cs="Courier New"/>
          <w:i/>
        </w:rPr>
        <w:t>Qui præcipit soli, et non oritur</w:t>
      </w:r>
      <w:r>
        <w:rPr>
          <w:rFonts w:ascii="Courier New" w:hAnsi="Courier New" w:cs="Courier New"/>
        </w:rPr>
        <w:t>. Quanto ergo magis obligantur rationalia</w:t>
      </w:r>
      <w:r w:rsidR="0036592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ad eis precepta exequenda, Deut. 8[:</w:t>
      </w:r>
      <w:r w:rsidRPr="00520A47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]:</w:t>
      </w:r>
      <w:r w:rsidRPr="00520A47">
        <w:rPr>
          <w:rFonts w:ascii="Courier New" w:hAnsi="Courier New" w:cs="Courier New"/>
        </w:rPr>
        <w:t xml:space="preserve"> </w:t>
      </w:r>
      <w:r w:rsidRPr="00520A47">
        <w:rPr>
          <w:rFonts w:ascii="Courier New" w:hAnsi="Courier New" w:cs="Courier New"/>
          <w:i/>
        </w:rPr>
        <w:t>Omne mandatum, quod ego præcipio tibi hodie</w:t>
      </w:r>
      <w:r>
        <w:rPr>
          <w:rFonts w:ascii="Courier New" w:hAnsi="Courier New" w:cs="Courier New"/>
        </w:rPr>
        <w:t>. Vide quod facias.</w:t>
      </w:r>
      <w:r w:rsidR="004966F7">
        <w:rPr>
          <w:rFonts w:ascii="Courier New" w:hAnsi="Courier New" w:cs="Courier New"/>
        </w:rPr>
        <w:t xml:space="preserve"> </w:t>
      </w:r>
    </w:p>
    <w:p w14:paraId="63FDE1B9" w14:textId="77777777" w:rsidR="00365923" w:rsidRDefault="004966F7" w:rsidP="004966F7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Secundo</w:t>
      </w:r>
      <w:r w:rsidR="0036592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forma precepti est c</w:t>
      </w:r>
      <w:r w:rsidR="00365923">
        <w:rPr>
          <w:rFonts w:ascii="Courier New" w:hAnsi="Courier New" w:cs="Courier New"/>
        </w:rPr>
        <w:t>omminatoria quo ad rebelles ban</w:t>
      </w:r>
      <w:r>
        <w:rPr>
          <w:rFonts w:ascii="Courier New" w:hAnsi="Courier New" w:cs="Courier New"/>
        </w:rPr>
        <w:t>nus principis qui precipitur sub pena perdende substantie terrene</w:t>
      </w:r>
      <w:r w:rsidR="0036592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et corporis bene seruatur, sed </w:t>
      </w:r>
      <w:r w:rsidR="00365923">
        <w:rPr>
          <w:rFonts w:ascii="Courier New" w:hAnsi="Courier New" w:cs="Courier New"/>
        </w:rPr>
        <w:t>preceptum diuinum mandatur cuso</w:t>
      </w:r>
      <w:r>
        <w:rPr>
          <w:rFonts w:ascii="Courier New" w:hAnsi="Courier New" w:cs="Courier New"/>
        </w:rPr>
        <w:t>diri sub pena temporalium corporis et gracie, Psal. [118:</w:t>
      </w:r>
      <w:r w:rsidRPr="004966F7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>]:</w:t>
      </w:r>
      <w:r w:rsidRPr="004966F7">
        <w:rPr>
          <w:rFonts w:ascii="Courier New" w:hAnsi="Courier New" w:cs="Courier New"/>
        </w:rPr>
        <w:t xml:space="preserve"> </w:t>
      </w:r>
      <w:r w:rsidRPr="004966F7">
        <w:rPr>
          <w:rFonts w:ascii="Courier New" w:hAnsi="Courier New" w:cs="Courier New"/>
          <w:i/>
        </w:rPr>
        <w:t>Tu mandasti mandata tua custodiri nimis</w:t>
      </w:r>
      <w:r w:rsidRPr="004966F7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Gen. 2[:</w:t>
      </w:r>
      <w:r w:rsidRPr="004966F7">
        <w:rPr>
          <w:rFonts w:ascii="Courier New" w:hAnsi="Courier New" w:cs="Courier New"/>
        </w:rPr>
        <w:t>16</w:t>
      </w:r>
      <w:r>
        <w:rPr>
          <w:rFonts w:ascii="Courier New" w:hAnsi="Courier New" w:cs="Courier New"/>
        </w:rPr>
        <w:t xml:space="preserve">-17]: </w:t>
      </w:r>
      <w:r w:rsidRPr="004966F7">
        <w:rPr>
          <w:rFonts w:ascii="Courier New" w:hAnsi="Courier New" w:cs="Courier New"/>
          <w:i/>
        </w:rPr>
        <w:t>Præcepit</w:t>
      </w:r>
      <w:r>
        <w:rPr>
          <w:rFonts w:ascii="Courier New" w:hAnsi="Courier New" w:cs="Courier New"/>
        </w:rPr>
        <w:t xml:space="preserve"> Deus homini,</w:t>
      </w:r>
      <w:r w:rsidRPr="004966F7">
        <w:rPr>
          <w:rFonts w:ascii="Courier New" w:hAnsi="Courier New" w:cs="Courier New"/>
        </w:rPr>
        <w:t xml:space="preserve"> </w:t>
      </w:r>
      <w:r w:rsidRPr="004966F7">
        <w:rPr>
          <w:rFonts w:ascii="Courier New" w:hAnsi="Courier New" w:cs="Courier New"/>
          <w:i/>
        </w:rPr>
        <w:t>Ex omni ligno</w:t>
      </w:r>
      <w:r>
        <w:rPr>
          <w:rFonts w:ascii="Courier New" w:hAnsi="Courier New" w:cs="Courier New"/>
        </w:rPr>
        <w:t xml:space="preserve">, etc., et sequitur, </w:t>
      </w:r>
      <w:r w:rsidRPr="004966F7">
        <w:rPr>
          <w:rFonts w:ascii="Courier New" w:hAnsi="Courier New" w:cs="Courier New"/>
          <w:i/>
        </w:rPr>
        <w:t>scien</w:t>
      </w:r>
      <w:r w:rsidR="00365923">
        <w:rPr>
          <w:rFonts w:ascii="Courier New" w:hAnsi="Courier New" w:cs="Courier New"/>
          <w:i/>
        </w:rPr>
        <w:t>tiæ boni et mali ne comedas quo</w:t>
      </w:r>
      <w:r w:rsidRPr="004966F7">
        <w:rPr>
          <w:rFonts w:ascii="Courier New" w:hAnsi="Courier New" w:cs="Courier New"/>
          <w:i/>
        </w:rPr>
        <w:t>cumque enim die comederis [ex eo], morte morieris</w:t>
      </w:r>
      <w:r w:rsidRPr="004966F7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</w:p>
    <w:p w14:paraId="1DC97357" w14:textId="77777777" w:rsidR="00365923" w:rsidRDefault="004966F7" w:rsidP="004966F7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¶ </w:t>
      </w:r>
      <w:r w:rsidR="00BB2B9F">
        <w:rPr>
          <w:rFonts w:ascii="Courier New" w:hAnsi="Courier New" w:cs="Courier New"/>
        </w:rPr>
        <w:t>Exemplum de Semey,</w:t>
      </w:r>
      <w:r w:rsidR="00365923">
        <w:rPr>
          <w:rFonts w:ascii="Courier New" w:hAnsi="Courier New" w:cs="Courier New"/>
        </w:rPr>
        <w:t xml:space="preserve"> </w:t>
      </w:r>
      <w:r w:rsidR="00BB2B9F">
        <w:rPr>
          <w:rFonts w:ascii="Courier New" w:hAnsi="Courier New" w:cs="Courier New"/>
        </w:rPr>
        <w:t>/f. 92vb/</w:t>
      </w:r>
      <w:r w:rsidR="00365923">
        <w:rPr>
          <w:rFonts w:ascii="Courier New" w:hAnsi="Courier New" w:cs="Courier New"/>
        </w:rPr>
        <w:t xml:space="preserve"> </w:t>
      </w:r>
      <w:r w:rsidR="00BB2B9F">
        <w:rPr>
          <w:rFonts w:ascii="Courier New" w:hAnsi="Courier New" w:cs="Courier New"/>
        </w:rPr>
        <w:t xml:space="preserve">3 Reg. 2[:43] non seruantum preceptum regis. </w:t>
      </w:r>
    </w:p>
    <w:p w14:paraId="545A911E" w14:textId="77777777" w:rsidR="00365923" w:rsidRDefault="00365923" w:rsidP="00A26216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Tercia forma precepti di</w:t>
      </w:r>
      <w:r w:rsidR="00BB2B9F">
        <w:rPr>
          <w:rFonts w:ascii="Courier New" w:hAnsi="Courier New" w:cs="Courier New"/>
        </w:rPr>
        <w:t>uini precepti est permissoria obedientibus, Deut. 4[:</w:t>
      </w:r>
      <w:r w:rsidR="00BB2B9F" w:rsidRPr="00BB2B9F">
        <w:rPr>
          <w:rFonts w:ascii="Courier New" w:hAnsi="Courier New" w:cs="Courier New"/>
        </w:rPr>
        <w:t>40</w:t>
      </w:r>
      <w:r w:rsidR="00A26216">
        <w:rPr>
          <w:rFonts w:ascii="Courier New" w:hAnsi="Courier New" w:cs="Courier New"/>
        </w:rPr>
        <w:t>]:</w:t>
      </w:r>
      <w:r w:rsidR="00BB2B9F" w:rsidRPr="00BB2B9F">
        <w:rPr>
          <w:rFonts w:ascii="Courier New" w:hAnsi="Courier New" w:cs="Courier New"/>
        </w:rPr>
        <w:t xml:space="preserve"> </w:t>
      </w:r>
      <w:r w:rsidR="00BB2B9F" w:rsidRPr="00A26216">
        <w:rPr>
          <w:rFonts w:ascii="Courier New" w:hAnsi="Courier New" w:cs="Courier New"/>
          <w:i/>
        </w:rPr>
        <w:t xml:space="preserve">Custodi </w:t>
      </w:r>
      <w:r w:rsidR="00A26216" w:rsidRPr="00A26216">
        <w:rPr>
          <w:rFonts w:ascii="Courier New" w:hAnsi="Courier New" w:cs="Courier New"/>
          <w:i/>
        </w:rPr>
        <w:t>[</w:t>
      </w:r>
      <w:r w:rsidR="00BB2B9F" w:rsidRPr="00A26216">
        <w:rPr>
          <w:rFonts w:ascii="Courier New" w:hAnsi="Courier New" w:cs="Courier New"/>
          <w:i/>
        </w:rPr>
        <w:t>præcepta</w:t>
      </w:r>
      <w:r w:rsidR="00A26216" w:rsidRPr="00A26216">
        <w:rPr>
          <w:rFonts w:ascii="Courier New" w:hAnsi="Courier New" w:cs="Courier New"/>
          <w:i/>
        </w:rPr>
        <w:t>] ejus</w:t>
      </w:r>
      <w:r w:rsidR="00BB2B9F" w:rsidRPr="00A26216">
        <w:rPr>
          <w:rFonts w:ascii="Courier New" w:hAnsi="Courier New" w:cs="Courier New"/>
          <w:i/>
        </w:rPr>
        <w:t xml:space="preserve"> ut bene tibi</w:t>
      </w:r>
      <w:r w:rsidR="00A26216" w:rsidRPr="00A26216">
        <w:rPr>
          <w:i/>
        </w:rPr>
        <w:t xml:space="preserve"> </w:t>
      </w:r>
      <w:r w:rsidR="00A26216" w:rsidRPr="00A26216">
        <w:rPr>
          <w:rFonts w:ascii="Courier New" w:hAnsi="Courier New" w:cs="Courier New"/>
          <w:i/>
        </w:rPr>
        <w:t>sit</w:t>
      </w:r>
      <w:r w:rsidR="00BB2B9F" w:rsidRPr="00BB2B9F">
        <w:rPr>
          <w:rFonts w:ascii="Courier New" w:hAnsi="Courier New" w:cs="Courier New"/>
        </w:rPr>
        <w:t>.</w:t>
      </w:r>
      <w:r w:rsidR="00A26216">
        <w:rPr>
          <w:rFonts w:ascii="Courier New" w:hAnsi="Courier New" w:cs="Courier New"/>
        </w:rPr>
        <w:t xml:space="preserve"> Sicut qui</w:t>
      </w:r>
      <w:r>
        <w:rPr>
          <w:rFonts w:ascii="Courier New" w:hAnsi="Courier New" w:cs="Courier New"/>
        </w:rPr>
        <w:t xml:space="preserve"> bene custodit castrum sibi com</w:t>
      </w:r>
      <w:r w:rsidR="00A26216">
        <w:rPr>
          <w:rFonts w:ascii="Courier New" w:hAnsi="Courier New" w:cs="Courier New"/>
        </w:rPr>
        <w:t>missum custodit custodientem sic est de precepto diuino, Eccle. 8[:</w:t>
      </w:r>
      <w:r w:rsidR="00A26216" w:rsidRPr="00A26216">
        <w:rPr>
          <w:rFonts w:ascii="Courier New" w:hAnsi="Courier New" w:cs="Courier New"/>
        </w:rPr>
        <w:t>5</w:t>
      </w:r>
      <w:r w:rsidR="00A26216">
        <w:rPr>
          <w:rFonts w:ascii="Courier New" w:hAnsi="Courier New" w:cs="Courier New"/>
        </w:rPr>
        <w:t>]:</w:t>
      </w:r>
      <w:r w:rsidR="00A26216" w:rsidRPr="00A26216">
        <w:rPr>
          <w:rFonts w:ascii="Courier New" w:hAnsi="Courier New" w:cs="Courier New"/>
        </w:rPr>
        <w:t xml:space="preserve"> </w:t>
      </w:r>
      <w:r w:rsidR="00A26216" w:rsidRPr="00A26216">
        <w:rPr>
          <w:rFonts w:ascii="Courier New" w:hAnsi="Courier New" w:cs="Courier New"/>
          <w:i/>
        </w:rPr>
        <w:t>Qui custodit præceptum non experietur quidquam mali</w:t>
      </w:r>
      <w:r w:rsidR="00A26216" w:rsidRPr="00A26216">
        <w:rPr>
          <w:rFonts w:ascii="Courier New" w:hAnsi="Courier New" w:cs="Courier New"/>
        </w:rPr>
        <w:t>.</w:t>
      </w:r>
      <w:r w:rsidR="00A26216">
        <w:rPr>
          <w:rFonts w:ascii="Courier New" w:hAnsi="Courier New" w:cs="Courier New"/>
        </w:rPr>
        <w:t xml:space="preserve"> </w:t>
      </w:r>
    </w:p>
    <w:p w14:paraId="317E14CD" w14:textId="77777777" w:rsidR="00365923" w:rsidRDefault="00A26216" w:rsidP="007E219F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Tercio</w:t>
      </w:r>
      <w:r w:rsidR="00365923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adimplenda sunt diuina precepta ratione eo quod sint</w:t>
      </w:r>
      <w:r w:rsidR="0036592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facilia nam delicione nichil facilius, Joan. 15[:</w:t>
      </w:r>
      <w:r w:rsidRPr="00A26216">
        <w:rPr>
          <w:rFonts w:ascii="Courier New" w:hAnsi="Courier New" w:cs="Courier New"/>
        </w:rPr>
        <w:t>12</w:t>
      </w:r>
      <w:r>
        <w:rPr>
          <w:rFonts w:ascii="Courier New" w:hAnsi="Courier New" w:cs="Courier New"/>
        </w:rPr>
        <w:t>]:</w:t>
      </w:r>
      <w:r w:rsidRPr="00A26216">
        <w:rPr>
          <w:rFonts w:ascii="Courier New" w:hAnsi="Courier New" w:cs="Courier New"/>
        </w:rPr>
        <w:t xml:space="preserve"> </w:t>
      </w:r>
      <w:r w:rsidRPr="002C5F41">
        <w:rPr>
          <w:rFonts w:ascii="Courier New" w:hAnsi="Courier New" w:cs="Courier New"/>
          <w:i/>
        </w:rPr>
        <w:t>Hoc est præceptum meum, ut diligatis invicem</w:t>
      </w:r>
      <w:r w:rsidRPr="00A26216">
        <w:rPr>
          <w:rFonts w:ascii="Courier New" w:hAnsi="Courier New" w:cs="Courier New"/>
        </w:rPr>
        <w:t>.</w:t>
      </w:r>
      <w:r w:rsidR="002C5F41">
        <w:rPr>
          <w:rFonts w:ascii="Courier New" w:hAnsi="Courier New" w:cs="Courier New"/>
        </w:rPr>
        <w:t xml:space="preserve"> Vnde et dictum est </w:t>
      </w:r>
      <w:r w:rsidR="007E219F">
        <w:rPr>
          <w:rFonts w:ascii="Courier New" w:hAnsi="Courier New" w:cs="Courier New"/>
        </w:rPr>
        <w:t xml:space="preserve">Naamam, 4 Reg. 5[:13]: </w:t>
      </w:r>
      <w:r w:rsidR="007E219F" w:rsidRPr="007E219F">
        <w:rPr>
          <w:rFonts w:ascii="Courier New" w:hAnsi="Courier New" w:cs="Courier New"/>
          <w:i/>
        </w:rPr>
        <w:t>Si rem grandem dixisset tibi propheta, facere debueras: quanto magis</w:t>
      </w:r>
      <w:r w:rsidR="007E219F">
        <w:rPr>
          <w:rFonts w:ascii="Courier New" w:hAnsi="Courier New" w:cs="Courier New"/>
        </w:rPr>
        <w:t>, etc.</w:t>
      </w:r>
      <w:r w:rsidR="007E219F" w:rsidRPr="007E219F">
        <w:rPr>
          <w:rFonts w:ascii="Courier New" w:hAnsi="Courier New" w:cs="Courier New"/>
        </w:rPr>
        <w:t xml:space="preserve"> </w:t>
      </w:r>
      <w:r w:rsidR="007E219F">
        <w:rPr>
          <w:rFonts w:ascii="Courier New" w:hAnsi="Courier New" w:cs="Courier New"/>
        </w:rPr>
        <w:t>Et Deut. 30[:</w:t>
      </w:r>
      <w:r w:rsidR="007E219F" w:rsidRPr="007E219F">
        <w:rPr>
          <w:rFonts w:ascii="Courier New" w:hAnsi="Courier New" w:cs="Courier New"/>
        </w:rPr>
        <w:t>11</w:t>
      </w:r>
      <w:r w:rsidR="007E219F">
        <w:rPr>
          <w:rFonts w:ascii="Courier New" w:hAnsi="Courier New" w:cs="Courier New"/>
        </w:rPr>
        <w:t>]: Mandatum</w:t>
      </w:r>
      <w:r w:rsidR="007E219F" w:rsidRPr="007E219F">
        <w:rPr>
          <w:rFonts w:ascii="Courier New" w:hAnsi="Courier New" w:cs="Courier New"/>
        </w:rPr>
        <w:t xml:space="preserve"> quod ego præcipio tibi hodie, non</w:t>
      </w:r>
      <w:r w:rsidR="007E219F" w:rsidRPr="007E219F">
        <w:t xml:space="preserve"> </w:t>
      </w:r>
      <w:r w:rsidR="007E219F" w:rsidRPr="007E219F">
        <w:rPr>
          <w:rFonts w:ascii="Courier New" w:hAnsi="Courier New" w:cs="Courier New"/>
        </w:rPr>
        <w:t>est supra te</w:t>
      </w:r>
      <w:r w:rsidR="007E219F">
        <w:rPr>
          <w:rFonts w:ascii="Courier New" w:hAnsi="Courier New" w:cs="Courier New"/>
        </w:rPr>
        <w:t>, ne procul</w:t>
      </w:r>
      <w:r w:rsidR="007E219F" w:rsidRPr="007E219F">
        <w:rPr>
          <w:rFonts w:ascii="Courier New" w:hAnsi="Courier New" w:cs="Courier New"/>
        </w:rPr>
        <w:t>,</w:t>
      </w:r>
      <w:r w:rsidR="007E219F">
        <w:rPr>
          <w:rFonts w:ascii="Courier New" w:hAnsi="Courier New" w:cs="Courier New"/>
        </w:rPr>
        <w:t xml:space="preserve"> etc. [1] Joan 5[:</w:t>
      </w:r>
      <w:r w:rsidR="007E219F" w:rsidRPr="007E219F">
        <w:rPr>
          <w:rFonts w:ascii="Courier New" w:hAnsi="Courier New" w:cs="Courier New"/>
        </w:rPr>
        <w:t>3</w:t>
      </w:r>
      <w:r w:rsidR="007E219F">
        <w:rPr>
          <w:rFonts w:ascii="Courier New" w:hAnsi="Courier New" w:cs="Courier New"/>
        </w:rPr>
        <w:t>]</w:t>
      </w:r>
      <w:r w:rsidR="007E219F" w:rsidRPr="007E219F">
        <w:rPr>
          <w:rFonts w:ascii="Courier New" w:hAnsi="Courier New" w:cs="Courier New"/>
        </w:rPr>
        <w:t xml:space="preserve"> </w:t>
      </w:r>
      <w:r w:rsidR="007E219F" w:rsidRPr="007E219F">
        <w:rPr>
          <w:rFonts w:ascii="Courier New" w:hAnsi="Courier New" w:cs="Courier New"/>
          <w:i/>
        </w:rPr>
        <w:t>Mandata ejus gravia non sunt</w:t>
      </w:r>
      <w:r w:rsidR="007E219F" w:rsidRPr="007E219F">
        <w:rPr>
          <w:rFonts w:ascii="Courier New" w:hAnsi="Courier New" w:cs="Courier New"/>
        </w:rPr>
        <w:t>.</w:t>
      </w:r>
      <w:r w:rsidR="007E219F">
        <w:rPr>
          <w:rFonts w:ascii="Courier New" w:hAnsi="Courier New" w:cs="Courier New"/>
        </w:rPr>
        <w:t xml:space="preserve"> </w:t>
      </w:r>
    </w:p>
    <w:p w14:paraId="4CF0BB56" w14:textId="77777777" w:rsidR="00365923" w:rsidRDefault="007E219F" w:rsidP="00A65EDA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¶ </w:t>
      </w:r>
      <w:r w:rsidR="00A65EDA">
        <w:rPr>
          <w:rFonts w:ascii="Courier New" w:hAnsi="Courier New" w:cs="Courier New"/>
        </w:rPr>
        <w:t>Secundo quia</w:t>
      </w:r>
      <w:r w:rsidR="00365923">
        <w:rPr>
          <w:rFonts w:ascii="Courier New" w:hAnsi="Courier New" w:cs="Courier New"/>
        </w:rPr>
        <w:t xml:space="preserve"> </w:t>
      </w:r>
      <w:r w:rsidR="00A65EDA">
        <w:rPr>
          <w:rFonts w:ascii="Courier New" w:hAnsi="Courier New" w:cs="Courier New"/>
        </w:rPr>
        <w:t>non sunt bona et vtilia quicquid appetitur sub ipso boni appetitur ne enim condedisti eis precepta bona, Psal. [110:</w:t>
      </w:r>
      <w:r w:rsidR="00A65EDA" w:rsidRPr="00A65EDA">
        <w:rPr>
          <w:rFonts w:ascii="Courier New" w:hAnsi="Courier New" w:cs="Courier New"/>
        </w:rPr>
        <w:t>8</w:t>
      </w:r>
      <w:r w:rsidR="00A65EDA">
        <w:rPr>
          <w:rFonts w:ascii="Courier New" w:hAnsi="Courier New" w:cs="Courier New"/>
        </w:rPr>
        <w:t>]:</w:t>
      </w:r>
      <w:r w:rsidR="00A65EDA" w:rsidRPr="00A65EDA">
        <w:rPr>
          <w:rFonts w:ascii="Courier New" w:hAnsi="Courier New" w:cs="Courier New"/>
        </w:rPr>
        <w:t xml:space="preserve"> </w:t>
      </w:r>
      <w:r w:rsidR="00A65EDA" w:rsidRPr="00A65EDA">
        <w:rPr>
          <w:rFonts w:ascii="Courier New" w:hAnsi="Courier New" w:cs="Courier New"/>
          <w:i/>
        </w:rPr>
        <w:t>Fidelia omnia mandata ejus, confirmata in sæculum sæculi</w:t>
      </w:r>
      <w:r w:rsidR="00A65EDA">
        <w:rPr>
          <w:rFonts w:ascii="Courier New" w:hAnsi="Courier New" w:cs="Courier New"/>
        </w:rPr>
        <w:t>. Non fuit</w:t>
      </w:r>
      <w:r w:rsidR="00365923">
        <w:rPr>
          <w:rFonts w:ascii="Courier New" w:hAnsi="Courier New" w:cs="Courier New"/>
        </w:rPr>
        <w:t xml:space="preserve"> </w:t>
      </w:r>
      <w:r w:rsidR="00A65EDA">
        <w:rPr>
          <w:rFonts w:ascii="Courier New" w:hAnsi="Courier New" w:cs="Courier New"/>
        </w:rPr>
        <w:t xml:space="preserve">tale preceptum dicendum de vna occidendo, 2 Reg. 8[:2]. </w:t>
      </w:r>
    </w:p>
    <w:p w14:paraId="4A4FBB4B" w14:textId="77777777" w:rsidR="00A65EDA" w:rsidRPr="004966F7" w:rsidRDefault="00A65EDA" w:rsidP="00A65EDA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Tercio quia</w:t>
      </w:r>
      <w:r w:rsidR="0036592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sunt delectabilia Nam per hed fit coniunctio conuenientis</w:t>
      </w:r>
      <w:r w:rsidR="0036592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cum conueniente, scilicet, anime obedientis cum Deo, Eccli. 23[:37]: </w:t>
      </w:r>
      <w:r w:rsidRPr="00A65EDA">
        <w:rPr>
          <w:rFonts w:ascii="Courier New" w:hAnsi="Courier New" w:cs="Courier New"/>
          <w:i/>
        </w:rPr>
        <w:t>Nihil dulcius quam respicere Domini</w:t>
      </w:r>
      <w:r w:rsidRPr="00A65EDA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Non </w:t>
      </w:r>
      <w:r w:rsidR="00312BA7">
        <w:rPr>
          <w:rFonts w:ascii="Courier New" w:hAnsi="Courier New" w:cs="Courier New"/>
        </w:rPr>
        <w:t>tale fuit preceptum Herodi qui</w:t>
      </w:r>
      <w:r w:rsidR="00365923">
        <w:rPr>
          <w:rFonts w:ascii="Courier New" w:hAnsi="Courier New" w:cs="Courier New"/>
        </w:rPr>
        <w:t xml:space="preserve"> </w:t>
      </w:r>
      <w:r w:rsidR="00312BA7">
        <w:rPr>
          <w:rFonts w:ascii="Courier New" w:hAnsi="Courier New" w:cs="Courier New"/>
        </w:rPr>
        <w:t>iussit Johannem decollari, Mar. 6[:28].</w:t>
      </w:r>
    </w:p>
    <w:sectPr w:rsidR="00A65EDA" w:rsidRPr="004966F7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C2090" w14:textId="77777777" w:rsidR="00E00CBC" w:rsidRDefault="00E00CBC" w:rsidP="0061305C">
      <w:pPr>
        <w:spacing w:after="0" w:line="240" w:lineRule="auto"/>
      </w:pPr>
      <w:r>
        <w:separator/>
      </w:r>
    </w:p>
  </w:endnote>
  <w:endnote w:type="continuationSeparator" w:id="0">
    <w:p w14:paraId="78474DCE" w14:textId="77777777" w:rsidR="00E00CBC" w:rsidRDefault="00E00CBC" w:rsidP="00613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41803" w14:textId="77777777" w:rsidR="00E00CBC" w:rsidRDefault="00E00CBC" w:rsidP="0061305C">
      <w:pPr>
        <w:spacing w:after="0" w:line="240" w:lineRule="auto"/>
      </w:pPr>
      <w:r>
        <w:separator/>
      </w:r>
    </w:p>
  </w:footnote>
  <w:footnote w:type="continuationSeparator" w:id="0">
    <w:p w14:paraId="390206E5" w14:textId="77777777" w:rsidR="00E00CBC" w:rsidRDefault="00E00CBC" w:rsidP="00613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64"/>
    <w:rsid w:val="00074A55"/>
    <w:rsid w:val="001A3FF8"/>
    <w:rsid w:val="001D5D7C"/>
    <w:rsid w:val="002C5F41"/>
    <w:rsid w:val="00312BA7"/>
    <w:rsid w:val="00321D42"/>
    <w:rsid w:val="00321D96"/>
    <w:rsid w:val="00365923"/>
    <w:rsid w:val="0046307D"/>
    <w:rsid w:val="00463855"/>
    <w:rsid w:val="004966F7"/>
    <w:rsid w:val="004A4C64"/>
    <w:rsid w:val="004D157F"/>
    <w:rsid w:val="004E403E"/>
    <w:rsid w:val="00520A47"/>
    <w:rsid w:val="00574ECF"/>
    <w:rsid w:val="005C271E"/>
    <w:rsid w:val="005D23F5"/>
    <w:rsid w:val="005F12AD"/>
    <w:rsid w:val="0061305C"/>
    <w:rsid w:val="00661FE5"/>
    <w:rsid w:val="00736927"/>
    <w:rsid w:val="00766057"/>
    <w:rsid w:val="007E219F"/>
    <w:rsid w:val="0082387B"/>
    <w:rsid w:val="00850BFC"/>
    <w:rsid w:val="0094571F"/>
    <w:rsid w:val="00957161"/>
    <w:rsid w:val="00A05B0C"/>
    <w:rsid w:val="00A26216"/>
    <w:rsid w:val="00A65EDA"/>
    <w:rsid w:val="00B568AE"/>
    <w:rsid w:val="00B604D2"/>
    <w:rsid w:val="00B9284F"/>
    <w:rsid w:val="00B968F2"/>
    <w:rsid w:val="00BB2B9F"/>
    <w:rsid w:val="00BD291D"/>
    <w:rsid w:val="00C425DA"/>
    <w:rsid w:val="00CD34B4"/>
    <w:rsid w:val="00CD6C1E"/>
    <w:rsid w:val="00D61C72"/>
    <w:rsid w:val="00E00CBC"/>
    <w:rsid w:val="00E3525F"/>
    <w:rsid w:val="00EE3C0A"/>
    <w:rsid w:val="00F14F0D"/>
    <w:rsid w:val="00F3207C"/>
    <w:rsid w:val="00F541F6"/>
    <w:rsid w:val="00F87F87"/>
    <w:rsid w:val="00FB38B0"/>
    <w:rsid w:val="00FC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7DC6C"/>
  <w15:docId w15:val="{1F0D5809-EDB1-452A-B94D-C67C0E4E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305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305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1305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405DE-3A8F-4197-8D95-C22164D3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Eugene Crook</dc:creator>
  <cp:lastModifiedBy>Eugene Crook</cp:lastModifiedBy>
  <cp:revision>3</cp:revision>
  <cp:lastPrinted>2019-04-25T16:22:00Z</cp:lastPrinted>
  <dcterms:created xsi:type="dcterms:W3CDTF">2020-12-05T18:57:00Z</dcterms:created>
  <dcterms:modified xsi:type="dcterms:W3CDTF">2020-12-05T19:00:00Z</dcterms:modified>
</cp:coreProperties>
</file>