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D8A31" w14:textId="77777777" w:rsidR="00B9284F" w:rsidRPr="00D65238" w:rsidRDefault="00D65238" w:rsidP="00D65238">
      <w:pPr>
        <w:spacing w:line="480" w:lineRule="auto"/>
        <w:rPr>
          <w:rFonts w:ascii="Courier New" w:hAnsi="Courier New" w:cs="Courier New"/>
        </w:rPr>
      </w:pPr>
      <w:r w:rsidRPr="00D65238">
        <w:rPr>
          <w:rFonts w:ascii="Courier New" w:hAnsi="Courier New" w:cs="Courier New"/>
        </w:rPr>
        <w:t>288 Petere</w:t>
      </w:r>
    </w:p>
    <w:p w14:paraId="248B603B" w14:textId="6A801026" w:rsidR="00D71FE0" w:rsidRDefault="00D71FE0" w:rsidP="00D6523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Hic</w:t>
      </w:r>
      <w:r w:rsidR="00D65238" w:rsidRPr="00D65238">
        <w:rPr>
          <w:rFonts w:ascii="Courier New" w:hAnsi="Courier New" w:cs="Courier New"/>
        </w:rPr>
        <w:t xml:space="preserve"> est aduertendum quod quidam nec petunt</w:t>
      </w:r>
      <w:r>
        <w:rPr>
          <w:rFonts w:ascii="Courier New" w:hAnsi="Courier New" w:cs="Courier New"/>
        </w:rPr>
        <w:t xml:space="preserve"> </w:t>
      </w:r>
      <w:r w:rsidR="00D65238" w:rsidRPr="00D65238">
        <w:rPr>
          <w:rFonts w:ascii="Courier New" w:hAnsi="Courier New" w:cs="Courier New"/>
        </w:rPr>
        <w:t>nec accipiunt</w:t>
      </w:r>
      <w:r w:rsidR="00EE4E92">
        <w:rPr>
          <w:rFonts w:ascii="Courier New" w:hAnsi="Courier New" w:cs="Courier New"/>
        </w:rPr>
        <w:t>,</w:t>
      </w:r>
      <w:r w:rsidR="00FF4AA0">
        <w:rPr>
          <w:rFonts w:ascii="Courier New" w:hAnsi="Courier New" w:cs="Courier New"/>
        </w:rPr>
        <w:t xml:space="preserve"> u</w:t>
      </w:r>
      <w:r>
        <w:rPr>
          <w:rFonts w:ascii="Courier New" w:hAnsi="Courier New" w:cs="Courier New"/>
        </w:rPr>
        <w:t>t desparantes</w:t>
      </w:r>
      <w:r w:rsidR="00EE4E92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EE4E92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lii petunt et ac</w:t>
      </w:r>
      <w:r w:rsidR="00FF4AA0">
        <w:rPr>
          <w:rFonts w:ascii="Courier New" w:hAnsi="Courier New" w:cs="Courier New"/>
        </w:rPr>
        <w:t>cipiunt</w:t>
      </w:r>
      <w:r w:rsidR="00EE4E92">
        <w:rPr>
          <w:rFonts w:ascii="Courier New" w:hAnsi="Courier New" w:cs="Courier New"/>
        </w:rPr>
        <w:t>,</w:t>
      </w:r>
      <w:r w:rsidR="00FF4AA0">
        <w:rPr>
          <w:rFonts w:ascii="Courier New" w:hAnsi="Courier New" w:cs="Courier New"/>
        </w:rPr>
        <w:t xml:space="preserve"> ut latro gloriam</w:t>
      </w:r>
      <w:r w:rsidR="00EE4E92">
        <w:rPr>
          <w:rFonts w:ascii="Courier New" w:hAnsi="Courier New" w:cs="Courier New"/>
        </w:rPr>
        <w:t>.</w:t>
      </w:r>
      <w:r w:rsidR="00FF4AA0">
        <w:rPr>
          <w:rFonts w:ascii="Courier New" w:hAnsi="Courier New" w:cs="Courier New"/>
        </w:rPr>
        <w:t xml:space="preserve"> </w:t>
      </w:r>
      <w:r w:rsidR="00EE4E92">
        <w:rPr>
          <w:rFonts w:ascii="Courier New" w:hAnsi="Courier New" w:cs="Courier New"/>
        </w:rPr>
        <w:t>Q</w:t>
      </w:r>
      <w:r w:rsidR="00FF4AA0">
        <w:rPr>
          <w:rFonts w:ascii="Courier New" w:hAnsi="Courier New" w:cs="Courier New"/>
        </w:rPr>
        <w:t>uidam non petunt et tamen</w:t>
      </w:r>
      <w:r>
        <w:rPr>
          <w:rFonts w:ascii="Courier New" w:hAnsi="Courier New" w:cs="Courier New"/>
        </w:rPr>
        <w:t xml:space="preserve"> </w:t>
      </w:r>
      <w:r w:rsidR="00FF4AA0">
        <w:rPr>
          <w:rFonts w:ascii="Courier New" w:hAnsi="Courier New" w:cs="Courier New"/>
        </w:rPr>
        <w:t>/f. 91ra/</w:t>
      </w:r>
      <w:r>
        <w:rPr>
          <w:rFonts w:ascii="Courier New" w:hAnsi="Courier New" w:cs="Courier New"/>
        </w:rPr>
        <w:t xml:space="preserve"> </w:t>
      </w:r>
      <w:r w:rsidR="00FF4AA0">
        <w:rPr>
          <w:rFonts w:ascii="Courier New" w:hAnsi="Courier New" w:cs="Courier New"/>
        </w:rPr>
        <w:t>accipiunt</w:t>
      </w:r>
      <w:r w:rsidR="00EE4E92">
        <w:rPr>
          <w:rFonts w:ascii="Courier New" w:hAnsi="Courier New" w:cs="Courier New"/>
        </w:rPr>
        <w:t xml:space="preserve">, </w:t>
      </w:r>
      <w:r w:rsidR="00FF4AA0">
        <w:rPr>
          <w:rFonts w:ascii="Courier New" w:hAnsi="Courier New" w:cs="Courier New"/>
        </w:rPr>
        <w:t>u</w:t>
      </w:r>
      <w:r w:rsidR="00EE4E92">
        <w:rPr>
          <w:rFonts w:ascii="Courier New" w:hAnsi="Courier New" w:cs="Courier New"/>
        </w:rPr>
        <w:t>t</w:t>
      </w:r>
      <w:r w:rsidR="00FF4AA0">
        <w:rPr>
          <w:rFonts w:ascii="Courier New" w:hAnsi="Courier New" w:cs="Courier New"/>
        </w:rPr>
        <w:t xml:space="preserve"> Paulus graciam</w:t>
      </w:r>
      <w:r w:rsidR="00EE4E92">
        <w:rPr>
          <w:rFonts w:ascii="Courier New" w:hAnsi="Courier New" w:cs="Courier New"/>
        </w:rPr>
        <w:t>.</w:t>
      </w:r>
      <w:r w:rsidR="00FF4AA0">
        <w:rPr>
          <w:rFonts w:ascii="Courier New" w:hAnsi="Courier New" w:cs="Courier New"/>
        </w:rPr>
        <w:t xml:space="preserve"> </w:t>
      </w:r>
      <w:r w:rsidR="00EE4E92">
        <w:rPr>
          <w:rFonts w:ascii="Courier New" w:hAnsi="Courier New" w:cs="Courier New"/>
        </w:rPr>
        <w:t>Q</w:t>
      </w:r>
      <w:r w:rsidR="00FF4AA0">
        <w:rPr>
          <w:rFonts w:ascii="Courier New" w:hAnsi="Courier New" w:cs="Courier New"/>
        </w:rPr>
        <w:t>uidam petunt et non accipiunt</w:t>
      </w:r>
      <w:r w:rsidR="00EE4E9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FF4AA0">
        <w:rPr>
          <w:rFonts w:ascii="Courier New" w:hAnsi="Courier New" w:cs="Courier New"/>
        </w:rPr>
        <w:t>ut mater filiorum Zebedei</w:t>
      </w:r>
      <w:r w:rsidR="00547B05">
        <w:rPr>
          <w:rFonts w:ascii="Courier New" w:hAnsi="Courier New" w:cs="Courier New"/>
        </w:rPr>
        <w:t xml:space="preserve"> </w:t>
      </w:r>
      <w:r w:rsidR="00547B05" w:rsidRPr="00547B05">
        <w:rPr>
          <w:rFonts w:ascii="Courier New" w:hAnsi="Courier New" w:cs="Courier New"/>
        </w:rPr>
        <w:t>[Matt. 20:20-28]</w:t>
      </w:r>
      <w:r w:rsidR="00FF4AA0">
        <w:rPr>
          <w:rFonts w:ascii="Courier New" w:hAnsi="Courier New" w:cs="Courier New"/>
        </w:rPr>
        <w:t xml:space="preserve"> et Paulus [</w:t>
      </w:r>
      <w:r w:rsidR="00730743">
        <w:rPr>
          <w:rFonts w:ascii="Courier New" w:hAnsi="Courier New" w:cs="Courier New"/>
        </w:rPr>
        <w:t>Eph. 3:14-15</w:t>
      </w:r>
      <w:r w:rsidR="00FF4AA0">
        <w:rPr>
          <w:rFonts w:ascii="Courier New" w:hAnsi="Courier New" w:cs="Courier New"/>
        </w:rPr>
        <w:t xml:space="preserve">]. </w:t>
      </w:r>
    </w:p>
    <w:p w14:paraId="11F77687" w14:textId="77777777" w:rsidR="00D71FE0" w:rsidRDefault="00971FB7" w:rsidP="00D6523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Cum ergo multi et</w:t>
      </w:r>
      <w:r w:rsidR="00547B05">
        <w:rPr>
          <w:rFonts w:ascii="Courier New" w:hAnsi="Courier New" w:cs="Courier New"/>
        </w:rPr>
        <w:t>iam</w:t>
      </w:r>
      <w:r w:rsidR="00D71FE0">
        <w:rPr>
          <w:rFonts w:ascii="Courier New" w:hAnsi="Courier New" w:cs="Courier New"/>
        </w:rPr>
        <w:t xml:space="preserve"> </w:t>
      </w:r>
      <w:r w:rsidR="00547B05">
        <w:rPr>
          <w:rFonts w:ascii="Courier New" w:hAnsi="Courier New" w:cs="Courier New"/>
        </w:rPr>
        <w:t>sancti invenientur in petendo</w:t>
      </w:r>
      <w:r>
        <w:rPr>
          <w:rFonts w:ascii="Courier New" w:hAnsi="Courier New" w:cs="Courier New"/>
        </w:rPr>
        <w:t>,</w:t>
      </w:r>
      <w:r w:rsidR="00547B05">
        <w:rPr>
          <w:rFonts w:ascii="Courier New" w:hAnsi="Courier New" w:cs="Courier New"/>
        </w:rPr>
        <w:t xml:space="preserve"> non exauditi</w:t>
      </w:r>
      <w:r>
        <w:rPr>
          <w:rFonts w:ascii="Courier New" w:hAnsi="Courier New" w:cs="Courier New"/>
        </w:rPr>
        <w:t>,</w:t>
      </w:r>
      <w:r w:rsidR="00547B05">
        <w:rPr>
          <w:rFonts w:ascii="Courier New" w:hAnsi="Courier New" w:cs="Courier New"/>
        </w:rPr>
        <w:t xml:space="preserve"> quid est quod Joan. 16[:</w:t>
      </w:r>
      <w:r w:rsidR="00547B05" w:rsidRPr="00547B05">
        <w:rPr>
          <w:rFonts w:ascii="Courier New" w:hAnsi="Courier New" w:cs="Courier New"/>
        </w:rPr>
        <w:t>24</w:t>
      </w:r>
      <w:r w:rsidR="00547B05">
        <w:rPr>
          <w:rFonts w:ascii="Courier New" w:hAnsi="Courier New" w:cs="Courier New"/>
        </w:rPr>
        <w:t>] dicitur,</w:t>
      </w:r>
      <w:r w:rsidR="00547B05" w:rsidRPr="00547B05">
        <w:rPr>
          <w:rFonts w:ascii="Courier New" w:hAnsi="Courier New" w:cs="Courier New"/>
        </w:rPr>
        <w:t xml:space="preserve"> </w:t>
      </w:r>
      <w:r w:rsidR="00547B05" w:rsidRPr="00547B05">
        <w:rPr>
          <w:rFonts w:ascii="Courier New" w:hAnsi="Courier New" w:cs="Courier New"/>
          <w:i/>
        </w:rPr>
        <w:t>Petite, et accipietis</w:t>
      </w:r>
      <w:r w:rsidR="00D71FE0">
        <w:rPr>
          <w:rFonts w:ascii="Courier New" w:hAnsi="Courier New" w:cs="Courier New"/>
        </w:rPr>
        <w:t>. Ad hoc dicitur quod indiscre</w:t>
      </w:r>
      <w:r w:rsidR="00547B05">
        <w:rPr>
          <w:rFonts w:ascii="Courier New" w:hAnsi="Courier New" w:cs="Courier New"/>
        </w:rPr>
        <w:t>te petierunt</w:t>
      </w:r>
      <w:r>
        <w:rPr>
          <w:rFonts w:ascii="Courier New" w:hAnsi="Courier New" w:cs="Courier New"/>
        </w:rPr>
        <w:t>,</w:t>
      </w:r>
      <w:r w:rsidR="00547B05">
        <w:rPr>
          <w:rFonts w:ascii="Courier New" w:hAnsi="Courier New" w:cs="Courier New"/>
        </w:rPr>
        <w:t xml:space="preserve"> sicut Jacobus in epistula sua, capitulo 4[:</w:t>
      </w:r>
      <w:r w:rsidR="00547B05" w:rsidRPr="00547B05">
        <w:rPr>
          <w:rFonts w:ascii="Courier New" w:hAnsi="Courier New" w:cs="Courier New"/>
        </w:rPr>
        <w:t>3</w:t>
      </w:r>
      <w:r w:rsidR="00547B05">
        <w:rPr>
          <w:rFonts w:ascii="Courier New" w:hAnsi="Courier New" w:cs="Courier New"/>
        </w:rPr>
        <w:t xml:space="preserve">]: </w:t>
      </w:r>
      <w:r w:rsidR="00547B05" w:rsidRPr="00547B05">
        <w:rPr>
          <w:rFonts w:ascii="Courier New" w:hAnsi="Courier New" w:cs="Courier New"/>
          <w:i/>
        </w:rPr>
        <w:t>Petitis, et non accipitis: eo quod male petatis</w:t>
      </w:r>
      <w:r w:rsidR="00547B05">
        <w:rPr>
          <w:rFonts w:ascii="Courier New" w:hAnsi="Courier New" w:cs="Courier New"/>
        </w:rPr>
        <w:t>.</w:t>
      </w:r>
      <w:r w:rsidR="00547B05" w:rsidRPr="00547B05">
        <w:rPr>
          <w:rFonts w:ascii="Courier New" w:hAnsi="Courier New" w:cs="Courier New"/>
        </w:rPr>
        <w:t xml:space="preserve"> </w:t>
      </w:r>
      <w:r w:rsidR="00547B05">
        <w:rPr>
          <w:rFonts w:ascii="Courier New" w:hAnsi="Courier New" w:cs="Courier New"/>
        </w:rPr>
        <w:t>Iccirco ad hoc</w:t>
      </w:r>
      <w:r w:rsidR="00D71FE0">
        <w:rPr>
          <w:rFonts w:ascii="Courier New" w:hAnsi="Courier New" w:cs="Courier New"/>
        </w:rPr>
        <w:t xml:space="preserve"> </w:t>
      </w:r>
      <w:r w:rsidR="00547B05">
        <w:rPr>
          <w:rFonts w:ascii="Courier New" w:hAnsi="Courier New" w:cs="Courier New"/>
        </w:rPr>
        <w:t>quod petens petitum recipiat</w:t>
      </w:r>
      <w:r>
        <w:rPr>
          <w:rFonts w:ascii="Courier New" w:hAnsi="Courier New" w:cs="Courier New"/>
        </w:rPr>
        <w:t>,</w:t>
      </w:r>
      <w:r w:rsidR="00547B05">
        <w:rPr>
          <w:rFonts w:ascii="Courier New" w:hAnsi="Courier New" w:cs="Courier New"/>
        </w:rPr>
        <w:t xml:space="preserve"> quatuor requiruntur</w:t>
      </w:r>
      <w:r>
        <w:rPr>
          <w:rFonts w:ascii="Courier New" w:hAnsi="Courier New" w:cs="Courier New"/>
        </w:rPr>
        <w:t>,</w:t>
      </w:r>
      <w:r w:rsidR="00547B05">
        <w:rPr>
          <w:rFonts w:ascii="Courier New" w:hAnsi="Courier New" w:cs="Courier New"/>
        </w:rPr>
        <w:t xml:space="preserve"> videlicet</w:t>
      </w:r>
      <w:r>
        <w:rPr>
          <w:rFonts w:ascii="Courier New" w:hAnsi="Courier New" w:cs="Courier New"/>
        </w:rPr>
        <w:t>,</w:t>
      </w:r>
      <w:r w:rsidR="00547B05">
        <w:rPr>
          <w:rFonts w:ascii="Courier New" w:hAnsi="Courier New" w:cs="Courier New"/>
        </w:rPr>
        <w:t xml:space="preserve"> quod</w:t>
      </w:r>
      <w:r w:rsidR="00D71FE0">
        <w:rPr>
          <w:rFonts w:ascii="Courier New" w:hAnsi="Courier New" w:cs="Courier New"/>
        </w:rPr>
        <w:t xml:space="preserve"> </w:t>
      </w:r>
      <w:r w:rsidR="00547B05">
        <w:rPr>
          <w:rFonts w:ascii="Courier New" w:hAnsi="Courier New" w:cs="Courier New"/>
        </w:rPr>
        <w:t xml:space="preserve">ex parte </w:t>
      </w:r>
      <w:r w:rsidR="004D39D9">
        <w:rPr>
          <w:rFonts w:ascii="Courier New" w:hAnsi="Courier New" w:cs="Courier New"/>
        </w:rPr>
        <w:t>petentis sit humilitas, capacitas, ydoneitas,</w:t>
      </w:r>
      <w:r w:rsidR="00D71FE0">
        <w:rPr>
          <w:rFonts w:ascii="Courier New" w:hAnsi="Courier New" w:cs="Courier New"/>
        </w:rPr>
        <w:t xml:space="preserve"> </w:t>
      </w:r>
      <w:r w:rsidR="004D39D9">
        <w:rPr>
          <w:rFonts w:ascii="Courier New" w:hAnsi="Courier New" w:cs="Courier New"/>
        </w:rPr>
        <w:t xml:space="preserve">et indigencia ex parte &lt;va: </w:t>
      </w:r>
      <w:r w:rsidR="004D39D9">
        <w:rPr>
          <w:rFonts w:ascii="Courier New" w:hAnsi="Courier New" w:cs="Courier New"/>
          <w:strike/>
        </w:rPr>
        <w:t xml:space="preserve">modi in petendo sit </w:t>
      </w:r>
      <w:proofErr w:type="gramStart"/>
      <w:r w:rsidR="004D39D9">
        <w:rPr>
          <w:rFonts w:ascii="Courier New" w:hAnsi="Courier New" w:cs="Courier New"/>
          <w:strike/>
        </w:rPr>
        <w:t>sedulitas</w:t>
      </w:r>
      <w:r w:rsidR="004D39D9">
        <w:rPr>
          <w:rFonts w:ascii="Courier New" w:hAnsi="Courier New" w:cs="Courier New"/>
        </w:rPr>
        <w:t xml:space="preserve"> :cat</w:t>
      </w:r>
      <w:proofErr w:type="gramEnd"/>
      <w:r w:rsidR="004D39D9">
        <w:rPr>
          <w:rFonts w:ascii="Courier New" w:hAnsi="Courier New" w:cs="Courier New"/>
        </w:rPr>
        <w:t>&gt;</w:t>
      </w:r>
      <w:r w:rsidR="00D71FE0">
        <w:rPr>
          <w:rFonts w:ascii="Courier New" w:hAnsi="Courier New" w:cs="Courier New"/>
        </w:rPr>
        <w:t xml:space="preserve"> </w:t>
      </w:r>
      <w:r w:rsidR="004D39D9">
        <w:rPr>
          <w:rFonts w:ascii="Courier New" w:hAnsi="Courier New" w:cs="Courier New"/>
        </w:rPr>
        <w:t>rei petite</w:t>
      </w:r>
      <w:r>
        <w:rPr>
          <w:rFonts w:ascii="Courier New" w:hAnsi="Courier New" w:cs="Courier New"/>
        </w:rPr>
        <w:t>.</w:t>
      </w:r>
      <w:r w:rsidR="004D39D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</w:t>
      </w:r>
      <w:r w:rsidR="004D39D9">
        <w:rPr>
          <w:rFonts w:ascii="Courier New" w:hAnsi="Courier New" w:cs="Courier New"/>
        </w:rPr>
        <w:t>ic conformitas et conueniencia ex parte modi</w:t>
      </w:r>
      <w:r w:rsidR="00D71FE0">
        <w:rPr>
          <w:rFonts w:ascii="Courier New" w:hAnsi="Courier New" w:cs="Courier New"/>
        </w:rPr>
        <w:t xml:space="preserve"> </w:t>
      </w:r>
      <w:r w:rsidR="004D39D9">
        <w:rPr>
          <w:rFonts w:ascii="Courier New" w:hAnsi="Courier New" w:cs="Courier New"/>
        </w:rPr>
        <w:t>in petendo sit sedulitas et diligencia</w:t>
      </w:r>
      <w:r>
        <w:rPr>
          <w:rFonts w:ascii="Courier New" w:hAnsi="Courier New" w:cs="Courier New"/>
        </w:rPr>
        <w:t>,</w:t>
      </w:r>
      <w:r w:rsidR="004D39D9">
        <w:rPr>
          <w:rFonts w:ascii="Courier New" w:hAnsi="Courier New" w:cs="Courier New"/>
        </w:rPr>
        <w:t xml:space="preserve"> ex parte illius</w:t>
      </w:r>
      <w:r w:rsidR="00D71FE0">
        <w:rPr>
          <w:rFonts w:ascii="Courier New" w:hAnsi="Courier New" w:cs="Courier New"/>
        </w:rPr>
        <w:t xml:space="preserve"> </w:t>
      </w:r>
      <w:r w:rsidR="004D39D9">
        <w:rPr>
          <w:rFonts w:ascii="Courier New" w:hAnsi="Courier New" w:cs="Courier New"/>
        </w:rPr>
        <w:t>a quo</w:t>
      </w:r>
      <w:r>
        <w:rPr>
          <w:rFonts w:ascii="Courier New" w:hAnsi="Courier New" w:cs="Courier New"/>
        </w:rPr>
        <w:t xml:space="preserve"> petitur sic potest</w:t>
      </w:r>
      <w:r w:rsidR="00560F0D">
        <w:rPr>
          <w:rFonts w:ascii="Courier New" w:hAnsi="Courier New" w:cs="Courier New"/>
        </w:rPr>
        <w:t>as a beneuo</w:t>
      </w:r>
      <w:r w:rsidR="004D39D9">
        <w:rPr>
          <w:rFonts w:ascii="Courier New" w:hAnsi="Courier New" w:cs="Courier New"/>
        </w:rPr>
        <w:t xml:space="preserve">lencia. </w:t>
      </w:r>
    </w:p>
    <w:p w14:paraId="5D8ACA45" w14:textId="2053800F" w:rsidR="00D71FE0" w:rsidRDefault="004D39D9" w:rsidP="00D6523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 primo</w:t>
      </w:r>
      <w:r w:rsidR="00D71FE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requiritur</w:t>
      </w:r>
      <w:r w:rsidR="00D71FE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quod petens sit dispositus, id est, extra mortale peccatum uel</w:t>
      </w:r>
      <w:r w:rsidR="00D71FE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saltem infirmo proposito dimittendi peccatum</w:t>
      </w:r>
      <w:r w:rsidR="00C637B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alioqui</w:t>
      </w:r>
      <w:r w:rsidR="00D84942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non exaudietur.</w:t>
      </w:r>
      <w:r w:rsidR="00D84942">
        <w:rPr>
          <w:rFonts w:ascii="Courier New" w:hAnsi="Courier New" w:cs="Courier New"/>
        </w:rPr>
        <w:t xml:space="preserve"> Exemplu</w:t>
      </w:r>
      <w:r w:rsidR="00D71FE0">
        <w:rPr>
          <w:rFonts w:ascii="Courier New" w:hAnsi="Courier New" w:cs="Courier New"/>
        </w:rPr>
        <w:t>m de Magistro Philippo cancella</w:t>
      </w:r>
      <w:r w:rsidR="00D84942">
        <w:rPr>
          <w:rFonts w:ascii="Courier New" w:hAnsi="Courier New" w:cs="Courier New"/>
        </w:rPr>
        <w:t xml:space="preserve">rio Parisiensis, Joan. [9:31]: </w:t>
      </w:r>
      <w:r w:rsidR="00D84942" w:rsidRPr="00D84942">
        <w:rPr>
          <w:rFonts w:ascii="Courier New" w:hAnsi="Courier New" w:cs="Courier New"/>
          <w:i/>
        </w:rPr>
        <w:t>Peccatores non</w:t>
      </w:r>
      <w:r w:rsidR="00D84942">
        <w:rPr>
          <w:rFonts w:ascii="Courier New" w:hAnsi="Courier New" w:cs="Courier New"/>
        </w:rPr>
        <w:t xml:space="preserve"> exaudit</w:t>
      </w:r>
      <w:r w:rsidR="00D84942" w:rsidRPr="00D84942">
        <w:rPr>
          <w:rFonts w:ascii="Courier New" w:hAnsi="Courier New" w:cs="Courier New"/>
        </w:rPr>
        <w:t xml:space="preserve"> </w:t>
      </w:r>
      <w:r w:rsidR="00D84942" w:rsidRPr="00D84942">
        <w:rPr>
          <w:rFonts w:ascii="Courier New" w:hAnsi="Courier New" w:cs="Courier New"/>
          <w:i/>
        </w:rPr>
        <w:t>Deus</w:t>
      </w:r>
      <w:r w:rsidR="00D84942">
        <w:rPr>
          <w:rFonts w:ascii="Courier New" w:hAnsi="Courier New" w:cs="Courier New"/>
        </w:rPr>
        <w:t xml:space="preserve">. </w:t>
      </w:r>
    </w:p>
    <w:p w14:paraId="307E9FDF" w14:textId="1D3AC7B5" w:rsidR="00D71FE0" w:rsidRDefault="00D84942" w:rsidP="00D6523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De</w:t>
      </w:r>
      <w:r w:rsidR="00D71FE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secundo</w:t>
      </w:r>
      <w:r w:rsidR="00D71FE0">
        <w:rPr>
          <w:rFonts w:ascii="Courier New" w:hAnsi="Courier New" w:cs="Courier New"/>
        </w:rPr>
        <w:t>,</w:t>
      </w:r>
      <w:r w:rsidRPr="00D84942">
        <w:rPr>
          <w:rFonts w:ascii="Courier New" w:hAnsi="Courier New" w:cs="Courier New"/>
        </w:rPr>
        <w:t xml:space="preserve"> </w:t>
      </w:r>
      <w:r w:rsidR="00FE2DAC">
        <w:rPr>
          <w:rFonts w:ascii="Courier New" w:hAnsi="Courier New" w:cs="Courier New"/>
        </w:rPr>
        <w:t>quod petitum conueniat petentis condicionem. Exemplum est de</w:t>
      </w:r>
      <w:r w:rsidR="00D71FE0">
        <w:rPr>
          <w:rFonts w:ascii="Courier New" w:hAnsi="Courier New" w:cs="Courier New"/>
        </w:rPr>
        <w:t xml:space="preserve"> </w:t>
      </w:r>
      <w:r w:rsidR="006C3AD3">
        <w:rPr>
          <w:rFonts w:ascii="Courier New" w:hAnsi="Courier New" w:cs="Courier New"/>
        </w:rPr>
        <w:t>Citiu</w:t>
      </w:r>
      <w:r w:rsidR="00B94F65">
        <w:rPr>
          <w:rFonts w:ascii="Courier New" w:hAnsi="Courier New" w:cs="Courier New"/>
        </w:rPr>
        <w:t>o cui petenti denarium a rege Antigono</w:t>
      </w:r>
      <w:r w:rsidR="00B42782">
        <w:rPr>
          <w:rFonts w:ascii="Courier New" w:hAnsi="Courier New" w:cs="Courier New"/>
        </w:rPr>
        <w:t>.</w:t>
      </w:r>
      <w:r w:rsidR="00B94F65">
        <w:rPr>
          <w:rFonts w:ascii="Courier New" w:hAnsi="Courier New" w:cs="Courier New"/>
        </w:rPr>
        <w:t xml:space="preserve"> </w:t>
      </w:r>
      <w:r w:rsidR="00B42782">
        <w:rPr>
          <w:rFonts w:ascii="Courier New" w:hAnsi="Courier New" w:cs="Courier New"/>
        </w:rPr>
        <w:t>N</w:t>
      </w:r>
      <w:r w:rsidR="00B94F65">
        <w:rPr>
          <w:rFonts w:ascii="Courier New" w:hAnsi="Courier New" w:cs="Courier New"/>
        </w:rPr>
        <w:t>on est</w:t>
      </w:r>
      <w:r w:rsidR="00D71FE0">
        <w:rPr>
          <w:rFonts w:ascii="Courier New" w:hAnsi="Courier New" w:cs="Courier New"/>
        </w:rPr>
        <w:t xml:space="preserve"> </w:t>
      </w:r>
      <w:r w:rsidR="00B94F65">
        <w:rPr>
          <w:rFonts w:ascii="Courier New" w:hAnsi="Courier New" w:cs="Courier New"/>
        </w:rPr>
        <w:t>datum eo quod non doceret regem tam modicum dare</w:t>
      </w:r>
      <w:r w:rsidR="00B42782">
        <w:rPr>
          <w:rFonts w:ascii="Courier New" w:hAnsi="Courier New" w:cs="Courier New"/>
        </w:rPr>
        <w:t>.</w:t>
      </w:r>
      <w:r w:rsidR="00B94F65">
        <w:rPr>
          <w:rFonts w:ascii="Courier New" w:hAnsi="Courier New" w:cs="Courier New"/>
        </w:rPr>
        <w:t xml:space="preserve"> </w:t>
      </w:r>
      <w:r w:rsidR="00B42782">
        <w:rPr>
          <w:rFonts w:ascii="Courier New" w:hAnsi="Courier New" w:cs="Courier New"/>
        </w:rPr>
        <w:t>E</w:t>
      </w:r>
      <w:r w:rsidR="00B94F65">
        <w:rPr>
          <w:rFonts w:ascii="Courier New" w:hAnsi="Courier New" w:cs="Courier New"/>
        </w:rPr>
        <w:t>t iterum</w:t>
      </w:r>
      <w:r w:rsidR="00D71FE0">
        <w:rPr>
          <w:rFonts w:ascii="Courier New" w:hAnsi="Courier New" w:cs="Courier New"/>
        </w:rPr>
        <w:t xml:space="preserve"> </w:t>
      </w:r>
      <w:r w:rsidR="00B94F65">
        <w:rPr>
          <w:rFonts w:ascii="Courier New" w:hAnsi="Courier New" w:cs="Courier New"/>
        </w:rPr>
        <w:t>eidem petenti vrbem non est datum eo quod non doceret</w:t>
      </w:r>
      <w:r w:rsidR="00D71FE0">
        <w:rPr>
          <w:rFonts w:ascii="Courier New" w:hAnsi="Courier New" w:cs="Courier New"/>
        </w:rPr>
        <w:t xml:space="preserve"> </w:t>
      </w:r>
      <w:r w:rsidR="00B94F65">
        <w:rPr>
          <w:rFonts w:ascii="Courier New" w:hAnsi="Courier New" w:cs="Courier New"/>
        </w:rPr>
        <w:t>regem tam modicum dare</w:t>
      </w:r>
      <w:r w:rsidR="00B42782">
        <w:rPr>
          <w:rFonts w:ascii="Courier New" w:hAnsi="Courier New" w:cs="Courier New"/>
        </w:rPr>
        <w:t>.</w:t>
      </w:r>
      <w:r w:rsidR="00B94F65">
        <w:rPr>
          <w:rFonts w:ascii="Courier New" w:hAnsi="Courier New" w:cs="Courier New"/>
        </w:rPr>
        <w:t xml:space="preserve"> </w:t>
      </w:r>
      <w:r w:rsidR="00B42782">
        <w:rPr>
          <w:rFonts w:ascii="Courier New" w:hAnsi="Courier New" w:cs="Courier New"/>
        </w:rPr>
        <w:t>E</w:t>
      </w:r>
      <w:r w:rsidR="00B94F65">
        <w:rPr>
          <w:rFonts w:ascii="Courier New" w:hAnsi="Courier New" w:cs="Courier New"/>
        </w:rPr>
        <w:t>t iterum eidem petenti</w:t>
      </w:r>
      <w:r w:rsidR="006C15B6">
        <w:rPr>
          <w:rFonts w:ascii="Courier New" w:hAnsi="Courier New" w:cs="Courier New"/>
        </w:rPr>
        <w:t>,</w:t>
      </w:r>
      <w:r w:rsidR="00B94F65">
        <w:rPr>
          <w:rFonts w:ascii="Courier New" w:hAnsi="Courier New" w:cs="Courier New"/>
        </w:rPr>
        <w:t xml:space="preserve"> </w:t>
      </w:r>
      <w:r w:rsidR="00907BEC">
        <w:rPr>
          <w:rFonts w:ascii="Courier New" w:hAnsi="Courier New" w:cs="Courier New"/>
        </w:rPr>
        <w:t>vrbem non</w:t>
      </w:r>
      <w:r w:rsidR="00B94F65">
        <w:rPr>
          <w:rFonts w:ascii="Courier New" w:hAnsi="Courier New" w:cs="Courier New"/>
        </w:rPr>
        <w:t xml:space="preserve"> est</w:t>
      </w:r>
      <w:r w:rsidR="00D71FE0">
        <w:rPr>
          <w:rFonts w:ascii="Courier New" w:hAnsi="Courier New" w:cs="Courier New"/>
        </w:rPr>
        <w:t xml:space="preserve"> </w:t>
      </w:r>
      <w:r w:rsidR="00B94F65">
        <w:rPr>
          <w:rFonts w:ascii="Courier New" w:hAnsi="Courier New" w:cs="Courier New"/>
        </w:rPr>
        <w:t>datum eo quod non deceret ciuicum tam magnum petere</w:t>
      </w:r>
      <w:r w:rsidR="00B42782">
        <w:rPr>
          <w:rFonts w:ascii="Courier New" w:hAnsi="Courier New" w:cs="Courier New"/>
        </w:rPr>
        <w:t>.</w:t>
      </w:r>
      <w:r w:rsidR="00D71FE0">
        <w:rPr>
          <w:rFonts w:ascii="Courier New" w:hAnsi="Courier New" w:cs="Courier New"/>
        </w:rPr>
        <w:t xml:space="preserve"> </w:t>
      </w:r>
      <w:r w:rsidR="00B42782">
        <w:rPr>
          <w:rFonts w:ascii="Courier New" w:hAnsi="Courier New" w:cs="Courier New"/>
        </w:rPr>
        <w:t>S</w:t>
      </w:r>
      <w:r w:rsidR="00B94F65">
        <w:rPr>
          <w:rFonts w:ascii="Courier New" w:hAnsi="Courier New" w:cs="Courier New"/>
        </w:rPr>
        <w:t>ed congruencius petiuit Salomon, 3 Reg. 3</w:t>
      </w:r>
      <w:r w:rsidR="000A6137">
        <w:rPr>
          <w:rFonts w:ascii="Courier New" w:hAnsi="Courier New" w:cs="Courier New"/>
        </w:rPr>
        <w:t>[:11] petendo sapientiam a Deo</w:t>
      </w:r>
      <w:r w:rsidR="00D71FE0">
        <w:rPr>
          <w:rFonts w:ascii="Courier New" w:hAnsi="Courier New" w:cs="Courier New"/>
        </w:rPr>
        <w:t xml:space="preserve">. </w:t>
      </w:r>
      <w:r w:rsidR="000A6137">
        <w:rPr>
          <w:rFonts w:ascii="Courier New" w:hAnsi="Courier New" w:cs="Courier New"/>
        </w:rPr>
        <w:t>Nota hic historiam, hac de causa Paulus</w:t>
      </w:r>
      <w:r w:rsidR="00303D40">
        <w:rPr>
          <w:rFonts w:ascii="Courier New" w:hAnsi="Courier New" w:cs="Courier New"/>
        </w:rPr>
        <w:t xml:space="preserve"> [Eph. 3:14-15]</w:t>
      </w:r>
      <w:r w:rsidR="000A6137">
        <w:rPr>
          <w:rFonts w:ascii="Courier New" w:hAnsi="Courier New" w:cs="Courier New"/>
        </w:rPr>
        <w:t xml:space="preserve"> et mater filiorum</w:t>
      </w:r>
      <w:r w:rsidR="00D71FE0">
        <w:rPr>
          <w:rFonts w:ascii="Courier New" w:hAnsi="Courier New" w:cs="Courier New"/>
        </w:rPr>
        <w:t xml:space="preserve"> </w:t>
      </w:r>
      <w:r w:rsidR="000A6137">
        <w:rPr>
          <w:rFonts w:ascii="Courier New" w:hAnsi="Courier New" w:cs="Courier New"/>
        </w:rPr>
        <w:t>Zebedie non sunt exauditi in peticione sua</w:t>
      </w:r>
      <w:r w:rsidR="00AD48ED">
        <w:rPr>
          <w:rFonts w:ascii="Courier New" w:hAnsi="Courier New" w:cs="Courier New"/>
        </w:rPr>
        <w:t xml:space="preserve"> </w:t>
      </w:r>
      <w:r w:rsidR="00746397">
        <w:rPr>
          <w:rFonts w:ascii="Courier New" w:hAnsi="Courier New" w:cs="Courier New"/>
        </w:rPr>
        <w:t>[Matt. 20:20-22],</w:t>
      </w:r>
      <w:r w:rsidR="000A6137">
        <w:rPr>
          <w:rFonts w:ascii="Courier New" w:hAnsi="Courier New" w:cs="Courier New"/>
        </w:rPr>
        <w:t xml:space="preserve"> eo quod non</w:t>
      </w:r>
      <w:r w:rsidR="00D71FE0">
        <w:rPr>
          <w:rFonts w:ascii="Courier New" w:hAnsi="Courier New" w:cs="Courier New"/>
        </w:rPr>
        <w:t xml:space="preserve"> </w:t>
      </w:r>
      <w:r w:rsidR="00EA6191">
        <w:rPr>
          <w:rFonts w:ascii="Courier New" w:hAnsi="Courier New" w:cs="Courier New"/>
        </w:rPr>
        <w:t>pet</w:t>
      </w:r>
      <w:r w:rsidR="000A6137">
        <w:rPr>
          <w:rFonts w:ascii="Courier New" w:hAnsi="Courier New" w:cs="Courier New"/>
        </w:rPr>
        <w:t>ierunt sibi materia</w:t>
      </w:r>
      <w:r w:rsidR="00FC313A">
        <w:rPr>
          <w:rFonts w:ascii="Courier New" w:hAnsi="Courier New" w:cs="Courier New"/>
        </w:rPr>
        <w:t>,</w:t>
      </w:r>
      <w:r w:rsidR="000A6137">
        <w:rPr>
          <w:rFonts w:ascii="Courier New" w:hAnsi="Courier New" w:cs="Courier New"/>
        </w:rPr>
        <w:t xml:space="preserve"> nec Deo placita</w:t>
      </w:r>
      <w:r w:rsidR="00FC313A">
        <w:rPr>
          <w:rFonts w:ascii="Courier New" w:hAnsi="Courier New" w:cs="Courier New"/>
        </w:rPr>
        <w:t>.</w:t>
      </w:r>
      <w:r w:rsidR="000A6137">
        <w:rPr>
          <w:rFonts w:ascii="Courier New" w:hAnsi="Courier New" w:cs="Courier New"/>
        </w:rPr>
        <w:t xml:space="preserve"> </w:t>
      </w:r>
      <w:r w:rsidR="00FC313A">
        <w:rPr>
          <w:rFonts w:ascii="Courier New" w:hAnsi="Courier New" w:cs="Courier New"/>
        </w:rPr>
        <w:t>P</w:t>
      </w:r>
      <w:r w:rsidR="000A6137">
        <w:rPr>
          <w:rFonts w:ascii="Courier New" w:hAnsi="Courier New" w:cs="Courier New"/>
        </w:rPr>
        <w:t>ropter hoc dicitur Joan. 16[:</w:t>
      </w:r>
      <w:r w:rsidR="000A6137" w:rsidRPr="000A6137">
        <w:rPr>
          <w:rFonts w:ascii="Courier New" w:hAnsi="Courier New" w:cs="Courier New"/>
        </w:rPr>
        <w:t>23</w:t>
      </w:r>
      <w:r w:rsidR="000A6137">
        <w:rPr>
          <w:rFonts w:ascii="Courier New" w:hAnsi="Courier New" w:cs="Courier New"/>
        </w:rPr>
        <w:t>]:</w:t>
      </w:r>
      <w:r w:rsidR="000A6137" w:rsidRPr="000A6137">
        <w:rPr>
          <w:rFonts w:ascii="Courier New" w:hAnsi="Courier New" w:cs="Courier New"/>
        </w:rPr>
        <w:t xml:space="preserve"> </w:t>
      </w:r>
      <w:r w:rsidR="000A6137">
        <w:rPr>
          <w:rFonts w:ascii="Courier New" w:hAnsi="Courier New" w:cs="Courier New"/>
        </w:rPr>
        <w:t>quic</w:t>
      </w:r>
      <w:r w:rsidR="000A6137" w:rsidRPr="000A6137">
        <w:rPr>
          <w:rFonts w:ascii="Courier New" w:hAnsi="Courier New" w:cs="Courier New"/>
        </w:rPr>
        <w:t xml:space="preserve">quid </w:t>
      </w:r>
      <w:r w:rsidR="000A6137" w:rsidRPr="000A6137">
        <w:rPr>
          <w:rFonts w:ascii="Courier New" w:hAnsi="Courier New" w:cs="Courier New"/>
          <w:i/>
        </w:rPr>
        <w:t>petieritis Patrem in nomine meo, dabit vobis</w:t>
      </w:r>
      <w:r w:rsidR="000A6137" w:rsidRPr="000A6137">
        <w:rPr>
          <w:rFonts w:ascii="Courier New" w:hAnsi="Courier New" w:cs="Courier New"/>
        </w:rPr>
        <w:t>.</w:t>
      </w:r>
      <w:r w:rsidR="000A6137">
        <w:rPr>
          <w:rFonts w:ascii="Courier New" w:hAnsi="Courier New" w:cs="Courier New"/>
        </w:rPr>
        <w:t xml:space="preserve"> Vbi</w:t>
      </w:r>
      <w:r w:rsidR="00D71FE0">
        <w:rPr>
          <w:rFonts w:ascii="Courier New" w:hAnsi="Courier New" w:cs="Courier New"/>
        </w:rPr>
        <w:t xml:space="preserve"> </w:t>
      </w:r>
      <w:r w:rsidR="000A6137">
        <w:rPr>
          <w:rFonts w:ascii="Courier New" w:hAnsi="Courier New" w:cs="Courier New"/>
        </w:rPr>
        <w:t>dicit Beda</w:t>
      </w:r>
      <w:r w:rsidR="005D2525">
        <w:rPr>
          <w:rFonts w:ascii="Courier New" w:hAnsi="Courier New" w:cs="Courier New"/>
        </w:rPr>
        <w:t xml:space="preserve">, </w:t>
      </w:r>
      <w:bookmarkStart w:id="0" w:name="_Hlk6846206"/>
      <w:r w:rsidR="00791369">
        <w:rPr>
          <w:rFonts w:ascii="Courier New" w:hAnsi="Courier New" w:cs="Courier New"/>
          <w:i/>
        </w:rPr>
        <w:t>Dominica quarta post octauam pasche</w:t>
      </w:r>
      <w:r w:rsidR="00791369">
        <w:rPr>
          <w:rFonts w:ascii="Courier New" w:hAnsi="Courier New" w:cs="Courier New"/>
        </w:rPr>
        <w:t>,</w:t>
      </w:r>
      <w:bookmarkEnd w:id="0"/>
      <w:r w:rsidR="00D71FE0">
        <w:rPr>
          <w:rFonts w:ascii="Courier New" w:hAnsi="Courier New" w:cs="Courier New"/>
        </w:rPr>
        <w:t xml:space="preserve"> illi in nomine Patris pe</w:t>
      </w:r>
      <w:r w:rsidR="00791369">
        <w:rPr>
          <w:rFonts w:ascii="Courier New" w:hAnsi="Courier New" w:cs="Courier New"/>
        </w:rPr>
        <w:t xml:space="preserve">tunt qui ad salutem propriam petunt. Vnde dicit Augustinus, </w:t>
      </w:r>
      <w:r w:rsidR="00791369">
        <w:rPr>
          <w:rFonts w:ascii="Courier New" w:hAnsi="Courier New" w:cs="Courier New"/>
          <w:i/>
        </w:rPr>
        <w:t>Super canonica Joannis</w:t>
      </w:r>
      <w:r w:rsidR="00791369">
        <w:rPr>
          <w:rFonts w:ascii="Courier New" w:hAnsi="Courier New" w:cs="Courier New"/>
        </w:rPr>
        <w:t>,</w:t>
      </w:r>
      <w:r w:rsidR="00F37C82">
        <w:rPr>
          <w:rFonts w:ascii="Courier New" w:hAnsi="Courier New" w:cs="Courier New"/>
        </w:rPr>
        <w:t xml:space="preserve"> non est exauditus ad voluntatem</w:t>
      </w:r>
      <w:r w:rsidR="003166FC">
        <w:rPr>
          <w:rFonts w:ascii="Courier New" w:hAnsi="Courier New" w:cs="Courier New"/>
        </w:rPr>
        <w:t>,</w:t>
      </w:r>
      <w:r w:rsidR="00F37C82">
        <w:rPr>
          <w:rFonts w:ascii="Courier New" w:hAnsi="Courier New" w:cs="Courier New"/>
        </w:rPr>
        <w:t xml:space="preserve"> sed ad salutem</w:t>
      </w:r>
      <w:r w:rsidR="003166FC">
        <w:rPr>
          <w:rFonts w:ascii="Courier New" w:hAnsi="Courier New" w:cs="Courier New"/>
        </w:rPr>
        <w:t>. D</w:t>
      </w:r>
      <w:r w:rsidR="00F37C82">
        <w:rPr>
          <w:rFonts w:ascii="Courier New" w:hAnsi="Courier New" w:cs="Courier New"/>
        </w:rPr>
        <w:t>e modo aliquando exauditur ad voluntatem</w:t>
      </w:r>
      <w:r w:rsidR="003166FC">
        <w:rPr>
          <w:rFonts w:ascii="Courier New" w:hAnsi="Courier New" w:cs="Courier New"/>
        </w:rPr>
        <w:t>,</w:t>
      </w:r>
      <w:r w:rsidR="00F37C82">
        <w:rPr>
          <w:rFonts w:ascii="Courier New" w:hAnsi="Courier New" w:cs="Courier New"/>
        </w:rPr>
        <w:t xml:space="preserve"> non ad salutem</w:t>
      </w:r>
      <w:r w:rsidR="003166FC">
        <w:rPr>
          <w:rFonts w:ascii="Courier New" w:hAnsi="Courier New" w:cs="Courier New"/>
        </w:rPr>
        <w:t>,</w:t>
      </w:r>
      <w:r w:rsidR="00F37C82">
        <w:rPr>
          <w:rFonts w:ascii="Courier New" w:hAnsi="Courier New" w:cs="Courier New"/>
        </w:rPr>
        <w:t xml:space="preserve"> ut quando permissus est </w:t>
      </w:r>
      <w:r w:rsidR="00333BF1">
        <w:rPr>
          <w:rFonts w:ascii="Courier New" w:hAnsi="Courier New" w:cs="Courier New"/>
        </w:rPr>
        <w:t xml:space="preserve">temptare </w:t>
      </w:r>
      <w:r w:rsidR="00333BF1" w:rsidRPr="00303D40">
        <w:rPr>
          <w:rFonts w:ascii="Courier New" w:hAnsi="Courier New" w:cs="Courier New"/>
        </w:rPr>
        <w:t>Job</w:t>
      </w:r>
      <w:r w:rsidR="00333BF1">
        <w:rPr>
          <w:rFonts w:ascii="Courier New" w:hAnsi="Courier New" w:cs="Courier New"/>
        </w:rPr>
        <w:t xml:space="preserve"> [1:12]. Et intrare gregem porcorum</w:t>
      </w:r>
      <w:r w:rsidR="003166FC">
        <w:rPr>
          <w:rFonts w:ascii="Courier New" w:hAnsi="Courier New" w:cs="Courier New"/>
        </w:rPr>
        <w:t>,</w:t>
      </w:r>
      <w:r w:rsidR="00333BF1">
        <w:rPr>
          <w:rFonts w:ascii="Courier New" w:hAnsi="Courier New" w:cs="Courier New"/>
        </w:rPr>
        <w:t xml:space="preserve"> [Marc. 5:12]. Sed multo verius</w:t>
      </w:r>
      <w:r w:rsidR="00D71FE0">
        <w:rPr>
          <w:rFonts w:ascii="Courier New" w:hAnsi="Courier New" w:cs="Courier New"/>
        </w:rPr>
        <w:t xml:space="preserve"> </w:t>
      </w:r>
      <w:r w:rsidR="00333BF1">
        <w:rPr>
          <w:rFonts w:ascii="Courier New" w:hAnsi="Courier New" w:cs="Courier New"/>
        </w:rPr>
        <w:t xml:space="preserve">exauditus </w:t>
      </w:r>
      <w:r w:rsidR="00F23E5D">
        <w:rPr>
          <w:rFonts w:ascii="Courier New" w:hAnsi="Courier New" w:cs="Courier New"/>
        </w:rPr>
        <w:t>quasi demones. Exemplum in medic</w:t>
      </w:r>
      <w:r w:rsidR="003E70C1">
        <w:rPr>
          <w:rFonts w:ascii="Courier New" w:hAnsi="Courier New" w:cs="Courier New"/>
        </w:rPr>
        <w:t>o qui</w:t>
      </w:r>
      <w:r w:rsidR="00333BF1">
        <w:rPr>
          <w:rFonts w:ascii="Courier New" w:hAnsi="Courier New" w:cs="Courier New"/>
        </w:rPr>
        <w:t xml:space="preserve"> verius exaudit infirmum petentem</w:t>
      </w:r>
      <w:r w:rsidR="003E70C1">
        <w:rPr>
          <w:rFonts w:ascii="Courier New" w:hAnsi="Courier New" w:cs="Courier New"/>
        </w:rPr>
        <w:t xml:space="preserve"> sibi nociua</w:t>
      </w:r>
      <w:r w:rsidR="003166FC">
        <w:rPr>
          <w:rFonts w:ascii="Courier New" w:hAnsi="Courier New" w:cs="Courier New"/>
        </w:rPr>
        <w:t>,</w:t>
      </w:r>
      <w:r w:rsidR="003E70C1">
        <w:rPr>
          <w:rFonts w:ascii="Courier New" w:hAnsi="Courier New" w:cs="Courier New"/>
        </w:rPr>
        <w:t xml:space="preserve"> et non dat quam</w:t>
      </w:r>
      <w:r w:rsidR="00D71FE0">
        <w:rPr>
          <w:rFonts w:ascii="Courier New" w:hAnsi="Courier New" w:cs="Courier New"/>
        </w:rPr>
        <w:t xml:space="preserve"> </w:t>
      </w:r>
      <w:r w:rsidR="003E70C1">
        <w:rPr>
          <w:rFonts w:ascii="Courier New" w:hAnsi="Courier New" w:cs="Courier New"/>
        </w:rPr>
        <w:t>sibi</w:t>
      </w:r>
      <w:r w:rsidR="003166FC">
        <w:rPr>
          <w:rFonts w:ascii="Courier New" w:hAnsi="Courier New" w:cs="Courier New"/>
        </w:rPr>
        <w:t>.</w:t>
      </w:r>
      <w:r w:rsidR="003E70C1">
        <w:rPr>
          <w:rFonts w:ascii="Courier New" w:hAnsi="Courier New" w:cs="Courier New"/>
        </w:rPr>
        <w:t xml:space="preserve"> </w:t>
      </w:r>
      <w:r w:rsidR="003166FC">
        <w:rPr>
          <w:rFonts w:ascii="Courier New" w:hAnsi="Courier New" w:cs="Courier New"/>
        </w:rPr>
        <w:t>S</w:t>
      </w:r>
      <w:r w:rsidR="003E70C1">
        <w:rPr>
          <w:rFonts w:ascii="Courier New" w:hAnsi="Courier New" w:cs="Courier New"/>
        </w:rPr>
        <w:t>tatim ei daret quia licet</w:t>
      </w:r>
      <w:r w:rsidR="00982875">
        <w:rPr>
          <w:rFonts w:ascii="Courier New" w:hAnsi="Courier New" w:cs="Courier New"/>
        </w:rPr>
        <w:t>,</w:t>
      </w:r>
      <w:r w:rsidR="003E70C1">
        <w:rPr>
          <w:rFonts w:ascii="Courier New" w:hAnsi="Courier New" w:cs="Courier New"/>
        </w:rPr>
        <w:t xml:space="preserve"> non exaudit ad voluntatem</w:t>
      </w:r>
      <w:r w:rsidR="00982875">
        <w:rPr>
          <w:rFonts w:ascii="Courier New" w:hAnsi="Courier New" w:cs="Courier New"/>
        </w:rPr>
        <w:t>,</w:t>
      </w:r>
      <w:r w:rsidR="00D71FE0">
        <w:rPr>
          <w:rFonts w:ascii="Courier New" w:hAnsi="Courier New" w:cs="Courier New"/>
        </w:rPr>
        <w:t xml:space="preserve"> </w:t>
      </w:r>
      <w:r w:rsidR="00982875">
        <w:rPr>
          <w:rFonts w:ascii="Courier New" w:hAnsi="Courier New" w:cs="Courier New"/>
        </w:rPr>
        <w:t>a</w:t>
      </w:r>
      <w:r w:rsidR="003E70C1">
        <w:rPr>
          <w:rFonts w:ascii="Courier New" w:hAnsi="Courier New" w:cs="Courier New"/>
        </w:rPr>
        <w:t>udit tamen ad salutem</w:t>
      </w:r>
      <w:r w:rsidR="00982875">
        <w:rPr>
          <w:rFonts w:ascii="Courier New" w:hAnsi="Courier New" w:cs="Courier New"/>
        </w:rPr>
        <w:t>.</w:t>
      </w:r>
      <w:r w:rsidR="003E70C1">
        <w:rPr>
          <w:rFonts w:ascii="Courier New" w:hAnsi="Courier New" w:cs="Courier New"/>
        </w:rPr>
        <w:t xml:space="preserve"> </w:t>
      </w:r>
      <w:r w:rsidR="00982875">
        <w:rPr>
          <w:rFonts w:ascii="Courier New" w:hAnsi="Courier New" w:cs="Courier New"/>
        </w:rPr>
        <w:t>L</w:t>
      </w:r>
      <w:r w:rsidR="003E70C1">
        <w:rPr>
          <w:rFonts w:ascii="Courier New" w:hAnsi="Courier New" w:cs="Courier New"/>
        </w:rPr>
        <w:t>egitur apud poetas et tangit Philosophus</w:t>
      </w:r>
      <w:r w:rsidR="00D71FE0">
        <w:rPr>
          <w:rFonts w:ascii="Courier New" w:hAnsi="Courier New" w:cs="Courier New"/>
        </w:rPr>
        <w:t xml:space="preserve"> </w:t>
      </w:r>
      <w:r w:rsidR="003E70C1">
        <w:rPr>
          <w:rFonts w:ascii="Courier New" w:hAnsi="Courier New" w:cs="Courier New"/>
        </w:rPr>
        <w:t xml:space="preserve">primo </w:t>
      </w:r>
      <w:r w:rsidR="003E70C1">
        <w:rPr>
          <w:rFonts w:ascii="Courier New" w:hAnsi="Courier New" w:cs="Courier New"/>
          <w:i/>
        </w:rPr>
        <w:t>Politice</w:t>
      </w:r>
      <w:r w:rsidR="003E70C1">
        <w:rPr>
          <w:rFonts w:ascii="Courier New" w:hAnsi="Courier New" w:cs="Courier New"/>
        </w:rPr>
        <w:t>, quod rex Liddo</w:t>
      </w:r>
      <w:r w:rsidR="00D71FE0">
        <w:rPr>
          <w:rFonts w:ascii="Courier New" w:hAnsi="Courier New" w:cs="Courier New"/>
        </w:rPr>
        <w:t>rum</w:t>
      </w:r>
      <w:r w:rsidR="00982875">
        <w:rPr>
          <w:rFonts w:ascii="Courier New" w:hAnsi="Courier New" w:cs="Courier New"/>
        </w:rPr>
        <w:t>, Mida, pet</w:t>
      </w:r>
      <w:r w:rsidR="00D71FE0">
        <w:rPr>
          <w:rFonts w:ascii="Courier New" w:hAnsi="Courier New" w:cs="Courier New"/>
        </w:rPr>
        <w:t>iit a</w:t>
      </w:r>
      <w:r w:rsidR="00982875">
        <w:rPr>
          <w:rFonts w:ascii="Courier New" w:hAnsi="Courier New" w:cs="Courier New"/>
        </w:rPr>
        <w:t xml:space="preserve"> </w:t>
      </w:r>
      <w:r w:rsidR="00D71FE0">
        <w:rPr>
          <w:rFonts w:ascii="Courier New" w:hAnsi="Courier New" w:cs="Courier New"/>
        </w:rPr>
        <w:t>diis quod quic</w:t>
      </w:r>
      <w:r w:rsidR="003E70C1">
        <w:rPr>
          <w:rFonts w:ascii="Courier New" w:hAnsi="Courier New" w:cs="Courier New"/>
        </w:rPr>
        <w:t>quid tangeret aurum foret</w:t>
      </w:r>
      <w:r w:rsidR="00982875">
        <w:rPr>
          <w:rFonts w:ascii="Courier New" w:hAnsi="Courier New" w:cs="Courier New"/>
        </w:rPr>
        <w:t>,</w:t>
      </w:r>
      <w:r w:rsidR="003E70C1">
        <w:rPr>
          <w:rFonts w:ascii="Courier New" w:hAnsi="Courier New" w:cs="Courier New"/>
        </w:rPr>
        <w:t xml:space="preserve"> quod et factum est. Vnde et cibis suis in aurum versis</w:t>
      </w:r>
      <w:r w:rsidR="00982875">
        <w:rPr>
          <w:rFonts w:ascii="Courier New" w:hAnsi="Courier New" w:cs="Courier New"/>
        </w:rPr>
        <w:t>,</w:t>
      </w:r>
      <w:r w:rsidR="003E70C1">
        <w:rPr>
          <w:rFonts w:ascii="Courier New" w:hAnsi="Courier New" w:cs="Courier New"/>
        </w:rPr>
        <w:t xml:space="preserve"> </w:t>
      </w:r>
      <w:r w:rsidR="003E70C1" w:rsidRPr="00303D40">
        <w:rPr>
          <w:rFonts w:ascii="Courier New" w:hAnsi="Courier New" w:cs="Courier New"/>
        </w:rPr>
        <w:t xml:space="preserve">ipse </w:t>
      </w:r>
      <w:r w:rsidR="00F70BCF" w:rsidRPr="00303D40">
        <w:rPr>
          <w:rFonts w:ascii="Courier New" w:hAnsi="Courier New" w:cs="Courier New"/>
        </w:rPr>
        <w:t>Mida</w:t>
      </w:r>
      <w:r w:rsidR="003E70C1">
        <w:rPr>
          <w:rFonts w:ascii="Courier New" w:hAnsi="Courier New" w:cs="Courier New"/>
        </w:rPr>
        <w:t xml:space="preserve"> mortus est. </w:t>
      </w:r>
      <w:r w:rsidR="00F70BCF">
        <w:rPr>
          <w:rFonts w:ascii="Courier New" w:hAnsi="Courier New" w:cs="Courier New"/>
        </w:rPr>
        <w:t>Et quid desperatis</w:t>
      </w:r>
      <w:r w:rsidR="00D71FE0">
        <w:rPr>
          <w:rFonts w:ascii="Courier New" w:hAnsi="Courier New" w:cs="Courier New"/>
        </w:rPr>
        <w:t xml:space="preserve"> </w:t>
      </w:r>
      <w:r w:rsidR="00893BB5">
        <w:rPr>
          <w:rFonts w:ascii="Courier New" w:hAnsi="Courier New" w:cs="Courier New"/>
        </w:rPr>
        <w:t>solet</w:t>
      </w:r>
      <w:r w:rsidR="00F70BCF">
        <w:rPr>
          <w:rFonts w:ascii="Courier New" w:hAnsi="Courier New" w:cs="Courier New"/>
        </w:rPr>
        <w:t xml:space="preserve"> dari</w:t>
      </w:r>
      <w:r w:rsidR="00483F01">
        <w:rPr>
          <w:rFonts w:ascii="Courier New" w:hAnsi="Courier New" w:cs="Courier New"/>
        </w:rPr>
        <w:t>. Q</w:t>
      </w:r>
      <w:r w:rsidR="00F70BCF">
        <w:rPr>
          <w:rFonts w:ascii="Courier New" w:hAnsi="Courier New" w:cs="Courier New"/>
        </w:rPr>
        <w:t xml:space="preserve">uicquid </w:t>
      </w:r>
      <w:r w:rsidR="00483F01">
        <w:rPr>
          <w:rFonts w:ascii="Courier New" w:hAnsi="Courier New" w:cs="Courier New"/>
        </w:rPr>
        <w:t>petiuit. Sic videtur</w:t>
      </w:r>
      <w:r w:rsidR="00F70BCF">
        <w:rPr>
          <w:rFonts w:ascii="Courier New" w:hAnsi="Courier New" w:cs="Courier New"/>
        </w:rPr>
        <w:t xml:space="preserve"> quod Deus dat</w:t>
      </w:r>
      <w:r w:rsidR="00D71FE0">
        <w:rPr>
          <w:rFonts w:ascii="Courier New" w:hAnsi="Courier New" w:cs="Courier New"/>
        </w:rPr>
        <w:t xml:space="preserve"> </w:t>
      </w:r>
      <w:r w:rsidR="00F70BCF">
        <w:rPr>
          <w:rFonts w:ascii="Courier New" w:hAnsi="Courier New" w:cs="Courier New"/>
        </w:rPr>
        <w:t>dampnandum sicut et demonibus id quod petunt</w:t>
      </w:r>
      <w:r w:rsidR="00483F01">
        <w:rPr>
          <w:rFonts w:ascii="Courier New" w:hAnsi="Courier New" w:cs="Courier New"/>
        </w:rPr>
        <w:t>,</w:t>
      </w:r>
      <w:r w:rsidR="00F70BCF">
        <w:rPr>
          <w:rFonts w:ascii="Courier New" w:hAnsi="Courier New" w:cs="Courier New"/>
        </w:rPr>
        <w:t xml:space="preserve"> utpote</w:t>
      </w:r>
      <w:r w:rsidR="00D71FE0">
        <w:rPr>
          <w:rFonts w:ascii="Courier New" w:hAnsi="Courier New" w:cs="Courier New"/>
        </w:rPr>
        <w:t xml:space="preserve"> </w:t>
      </w:r>
      <w:r w:rsidR="00F70BCF">
        <w:rPr>
          <w:rFonts w:ascii="Courier New" w:hAnsi="Courier New" w:cs="Courier New"/>
        </w:rPr>
        <w:t>diuicias et honores</w:t>
      </w:r>
      <w:r w:rsidR="00483F01">
        <w:rPr>
          <w:rFonts w:ascii="Courier New" w:hAnsi="Courier New" w:cs="Courier New"/>
        </w:rPr>
        <w:t>,</w:t>
      </w:r>
      <w:r w:rsidR="00F70BCF">
        <w:rPr>
          <w:rFonts w:ascii="Courier New" w:hAnsi="Courier New" w:cs="Courier New"/>
        </w:rPr>
        <w:t xml:space="preserve"> sed electis suis etiam instanter petentibus</w:t>
      </w:r>
      <w:r w:rsidR="00D71FE0">
        <w:rPr>
          <w:rFonts w:ascii="Courier New" w:hAnsi="Courier New" w:cs="Courier New"/>
        </w:rPr>
        <w:t xml:space="preserve"> </w:t>
      </w:r>
      <w:r w:rsidR="00F70BCF">
        <w:rPr>
          <w:rFonts w:ascii="Courier New" w:hAnsi="Courier New" w:cs="Courier New"/>
        </w:rPr>
        <w:t xml:space="preserve">aut dare differt aut non dat. </w:t>
      </w:r>
    </w:p>
    <w:p w14:paraId="04C7E995" w14:textId="77777777" w:rsidR="00D71FE0" w:rsidRDefault="00F70BCF" w:rsidP="00D6523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Tercio</w:t>
      </w:r>
      <w:r w:rsidR="00D71FE0">
        <w:rPr>
          <w:rFonts w:ascii="Courier New" w:hAnsi="Courier New" w:cs="Courier New"/>
        </w:rPr>
        <w:t>, Deus requirit in pe</w:t>
      </w:r>
      <w:r>
        <w:rPr>
          <w:rFonts w:ascii="Courier New" w:hAnsi="Courier New" w:cs="Courier New"/>
        </w:rPr>
        <w:t xml:space="preserve">tendo sedulitatem. Exemplum est in muliere Cananea que </w:t>
      </w:r>
      <w:r w:rsidR="00A81456">
        <w:rPr>
          <w:rFonts w:ascii="Courier New" w:hAnsi="Courier New" w:cs="Courier New"/>
        </w:rPr>
        <w:t>tociens repulsa adhuc instetit</w:t>
      </w:r>
      <w:r>
        <w:rPr>
          <w:rFonts w:ascii="Courier New" w:hAnsi="Courier New" w:cs="Courier New"/>
        </w:rPr>
        <w:t xml:space="preserve">, Matt. [9:20]. </w:t>
      </w:r>
    </w:p>
    <w:p w14:paraId="0458BC1E" w14:textId="730C2293" w:rsidR="008B0760" w:rsidRDefault="00F70BCF" w:rsidP="00D6523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</w:t>
      </w:r>
      <w:r w:rsidR="00F8282F">
        <w:rPr>
          <w:rFonts w:ascii="Courier New" w:hAnsi="Courier New" w:cs="Courier New"/>
        </w:rPr>
        <w:t xml:space="preserve"> Causam autem quare differt Deus statim dare. Augustinus, </w:t>
      </w:r>
      <w:bookmarkStart w:id="1" w:name="_Hlk6921724"/>
      <w:r w:rsidR="00F8282F">
        <w:rPr>
          <w:rFonts w:ascii="Courier New" w:hAnsi="Courier New" w:cs="Courier New"/>
          <w:i/>
        </w:rPr>
        <w:t>De verbis Domini</w:t>
      </w:r>
      <w:r w:rsidR="00F8282F">
        <w:rPr>
          <w:rFonts w:ascii="Courier New" w:hAnsi="Courier New" w:cs="Courier New"/>
        </w:rPr>
        <w:t>, sermo 5</w:t>
      </w:r>
      <w:bookmarkEnd w:id="1"/>
      <w:r w:rsidR="00F8282F">
        <w:rPr>
          <w:rFonts w:ascii="Courier New" w:hAnsi="Courier New" w:cs="Courier New"/>
        </w:rPr>
        <w:t>, dicens cum</w:t>
      </w:r>
      <w:r w:rsidR="00D71FE0">
        <w:rPr>
          <w:rFonts w:ascii="Courier New" w:hAnsi="Courier New" w:cs="Courier New"/>
        </w:rPr>
        <w:t xml:space="preserve"> </w:t>
      </w:r>
      <w:r w:rsidR="00F8282F">
        <w:rPr>
          <w:rFonts w:ascii="Courier New" w:hAnsi="Courier New" w:cs="Courier New"/>
        </w:rPr>
        <w:t>Deus tardius dat</w:t>
      </w:r>
      <w:r w:rsidR="00BE1084">
        <w:rPr>
          <w:rFonts w:ascii="Courier New" w:hAnsi="Courier New" w:cs="Courier New"/>
        </w:rPr>
        <w:t>.</w:t>
      </w:r>
      <w:r w:rsidR="00F8282F">
        <w:rPr>
          <w:rFonts w:ascii="Courier New" w:hAnsi="Courier New" w:cs="Courier New"/>
        </w:rPr>
        <w:t xml:space="preserve"> </w:t>
      </w:r>
      <w:r w:rsidR="00BE1084">
        <w:rPr>
          <w:rFonts w:ascii="Courier New" w:hAnsi="Courier New" w:cs="Courier New"/>
        </w:rPr>
        <w:t>A</w:t>
      </w:r>
      <w:r w:rsidR="00F8282F">
        <w:rPr>
          <w:rFonts w:ascii="Courier New" w:hAnsi="Courier New" w:cs="Courier New"/>
        </w:rPr>
        <w:t>ppreciat Deus et conseruat</w:t>
      </w:r>
      <w:r w:rsidR="00BE1084">
        <w:rPr>
          <w:rFonts w:ascii="Courier New" w:hAnsi="Courier New" w:cs="Courier New"/>
        </w:rPr>
        <w:t>,</w:t>
      </w:r>
      <w:r w:rsidR="00F8282F">
        <w:rPr>
          <w:rFonts w:ascii="Courier New" w:hAnsi="Courier New" w:cs="Courier New"/>
        </w:rPr>
        <w:t xml:space="preserve"> non negat</w:t>
      </w:r>
      <w:r w:rsidR="00D71FE0">
        <w:rPr>
          <w:rFonts w:ascii="Courier New" w:hAnsi="Courier New" w:cs="Courier New"/>
        </w:rPr>
        <w:t xml:space="preserve">. </w:t>
      </w:r>
      <w:r w:rsidR="00F8282F">
        <w:rPr>
          <w:rFonts w:ascii="Courier New" w:hAnsi="Courier New" w:cs="Courier New"/>
        </w:rPr>
        <w:t>Nam diucius considerata dul</w:t>
      </w:r>
      <w:r w:rsidR="00D71FE0">
        <w:rPr>
          <w:rFonts w:ascii="Courier New" w:hAnsi="Courier New" w:cs="Courier New"/>
        </w:rPr>
        <w:t>cius optinentur</w:t>
      </w:r>
      <w:r w:rsidR="00BE1084">
        <w:rPr>
          <w:rFonts w:ascii="Courier New" w:hAnsi="Courier New" w:cs="Courier New"/>
        </w:rPr>
        <w:t>.</w:t>
      </w:r>
      <w:r w:rsidR="00D71FE0">
        <w:rPr>
          <w:rFonts w:ascii="Courier New" w:hAnsi="Courier New" w:cs="Courier New"/>
        </w:rPr>
        <w:t xml:space="preserve"> </w:t>
      </w:r>
      <w:r w:rsidR="00BE1084">
        <w:rPr>
          <w:rFonts w:ascii="Courier New" w:hAnsi="Courier New" w:cs="Courier New"/>
        </w:rPr>
        <w:t>C</w:t>
      </w:r>
      <w:r w:rsidR="00D71FE0">
        <w:rPr>
          <w:rFonts w:ascii="Courier New" w:hAnsi="Courier New" w:cs="Courier New"/>
        </w:rPr>
        <w:t>ito data</w:t>
      </w:r>
      <w:r w:rsidR="00BE1084">
        <w:rPr>
          <w:rFonts w:ascii="Courier New" w:hAnsi="Courier New" w:cs="Courier New"/>
        </w:rPr>
        <w:t>,</w:t>
      </w:r>
      <w:r w:rsidR="00D71FE0">
        <w:rPr>
          <w:rFonts w:ascii="Courier New" w:hAnsi="Courier New" w:cs="Courier New"/>
        </w:rPr>
        <w:t xml:space="preserve"> viles</w:t>
      </w:r>
      <w:r w:rsidR="00F8282F">
        <w:rPr>
          <w:rFonts w:ascii="Courier New" w:hAnsi="Courier New" w:cs="Courier New"/>
        </w:rPr>
        <w:t>cunt</w:t>
      </w:r>
      <w:r w:rsidR="00BE1084">
        <w:rPr>
          <w:rFonts w:ascii="Courier New" w:hAnsi="Courier New" w:cs="Courier New"/>
        </w:rPr>
        <w:t>. C</w:t>
      </w:r>
      <w:r w:rsidR="00F8282F">
        <w:rPr>
          <w:rFonts w:ascii="Courier New" w:hAnsi="Courier New" w:cs="Courier New"/>
        </w:rPr>
        <w:t>onseruat sibi Deus</w:t>
      </w:r>
      <w:r w:rsidR="001029B2">
        <w:rPr>
          <w:rFonts w:ascii="Courier New" w:hAnsi="Courier New" w:cs="Courier New"/>
        </w:rPr>
        <w:t>,</w:t>
      </w:r>
      <w:r w:rsidR="00F8282F">
        <w:rPr>
          <w:rFonts w:ascii="Courier New" w:hAnsi="Courier New" w:cs="Courier New"/>
        </w:rPr>
        <w:t xml:space="preserve"> quod non uult cito dare</w:t>
      </w:r>
      <w:r w:rsidR="001029B2">
        <w:rPr>
          <w:rFonts w:ascii="Courier New" w:hAnsi="Courier New" w:cs="Courier New"/>
        </w:rPr>
        <w:t>,</w:t>
      </w:r>
      <w:r w:rsidR="00F8282F">
        <w:rPr>
          <w:rFonts w:ascii="Courier New" w:hAnsi="Courier New" w:cs="Courier New"/>
        </w:rPr>
        <w:t xml:space="preserve"> ut tu</w:t>
      </w:r>
      <w:r w:rsidR="00D71FE0">
        <w:rPr>
          <w:rFonts w:ascii="Courier New" w:hAnsi="Courier New" w:cs="Courier New"/>
        </w:rPr>
        <w:t xml:space="preserve"> </w:t>
      </w:r>
      <w:r w:rsidR="00F8282F">
        <w:rPr>
          <w:rFonts w:ascii="Courier New" w:hAnsi="Courier New" w:cs="Courier New"/>
        </w:rPr>
        <w:t xml:space="preserve">discat auide inquirere et petere. </w:t>
      </w:r>
    </w:p>
    <w:p w14:paraId="5B358D35" w14:textId="3397479B" w:rsidR="008B0760" w:rsidRDefault="00F8282F" w:rsidP="00142E2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Nempe est semper</w:t>
      </w:r>
      <w:r w:rsidR="008B0760">
        <w:rPr>
          <w:rFonts w:ascii="Courier New" w:hAnsi="Courier New" w:cs="Courier New"/>
        </w:rPr>
        <w:t xml:space="preserve"> </w:t>
      </w:r>
      <w:r w:rsidR="001E1B41">
        <w:rPr>
          <w:rFonts w:ascii="Courier New" w:hAnsi="Courier New" w:cs="Courier New"/>
        </w:rPr>
        <w:t>orare et non deficere.</w:t>
      </w:r>
      <w:r>
        <w:rPr>
          <w:rFonts w:ascii="Courier New" w:hAnsi="Courier New" w:cs="Courier New"/>
        </w:rPr>
        <w:t xml:space="preserve"> </w:t>
      </w:r>
      <w:r w:rsidR="001E1B41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liquando autem Deus non dat quod petitur</w:t>
      </w:r>
      <w:r w:rsidR="008B076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quia male petitur. Vnde Augustinus, </w:t>
      </w:r>
      <w:bookmarkStart w:id="2" w:name="_Hlk6921905"/>
      <w:r>
        <w:rPr>
          <w:rFonts w:ascii="Courier New" w:hAnsi="Courier New" w:cs="Courier New"/>
        </w:rPr>
        <w:t>in expondendo illud, Joan. 16[:23]</w:t>
      </w:r>
      <w:bookmarkEnd w:id="2"/>
      <w:r>
        <w:rPr>
          <w:rFonts w:ascii="Courier New" w:hAnsi="Courier New" w:cs="Courier New"/>
        </w:rPr>
        <w:t xml:space="preserve">: </w:t>
      </w:r>
      <w:r w:rsidRPr="00F8282F">
        <w:rPr>
          <w:rFonts w:ascii="Courier New" w:hAnsi="Courier New" w:cs="Courier New"/>
          <w:i/>
        </w:rPr>
        <w:t xml:space="preserve">Si quid </w:t>
      </w:r>
      <w:r w:rsidRPr="00461D95">
        <w:rPr>
          <w:rFonts w:ascii="Courier New" w:hAnsi="Courier New" w:cs="Courier New"/>
          <w:i/>
        </w:rPr>
        <w:t>petieritis</w:t>
      </w:r>
      <w:r w:rsidRPr="00F8282F">
        <w:rPr>
          <w:rFonts w:ascii="Courier New" w:hAnsi="Courier New" w:cs="Courier New"/>
          <w:i/>
        </w:rPr>
        <w:t xml:space="preserve"> Patrem</w:t>
      </w:r>
      <w:r>
        <w:rPr>
          <w:rFonts w:ascii="Courier New" w:hAnsi="Courier New" w:cs="Courier New"/>
        </w:rPr>
        <w:t>, etc.</w:t>
      </w:r>
      <w:r w:rsidR="002C65B9">
        <w:rPr>
          <w:rFonts w:ascii="Courier New" w:hAnsi="Courier New" w:cs="Courier New"/>
        </w:rPr>
        <w:t>,</w:t>
      </w:r>
      <w:r w:rsidRPr="00F8282F">
        <w:rPr>
          <w:rFonts w:ascii="Courier New" w:hAnsi="Courier New" w:cs="Courier New"/>
        </w:rPr>
        <w:t xml:space="preserve"> </w:t>
      </w:r>
      <w:r w:rsidR="00AF6B17">
        <w:rPr>
          <w:rFonts w:ascii="Courier New" w:hAnsi="Courier New" w:cs="Courier New"/>
        </w:rPr>
        <w:t>dicit qui petit aliud</w:t>
      </w:r>
      <w:r w:rsidR="001E1B41">
        <w:rPr>
          <w:rFonts w:ascii="Courier New" w:hAnsi="Courier New" w:cs="Courier New"/>
        </w:rPr>
        <w:t>, aliud</w:t>
      </w:r>
      <w:r w:rsidR="00AF6B17">
        <w:rPr>
          <w:rFonts w:ascii="Courier New" w:hAnsi="Courier New" w:cs="Courier New"/>
        </w:rPr>
        <w:t xml:space="preserve"> a vita eterna</w:t>
      </w:r>
      <w:r w:rsidR="001B1EF3">
        <w:rPr>
          <w:rFonts w:ascii="Courier New" w:hAnsi="Courier New" w:cs="Courier New"/>
        </w:rPr>
        <w:t>,</w:t>
      </w:r>
      <w:r w:rsidR="00AF6B17">
        <w:rPr>
          <w:rFonts w:ascii="Courier New" w:hAnsi="Courier New" w:cs="Courier New"/>
        </w:rPr>
        <w:t xml:space="preserve"> non petit q</w:t>
      </w:r>
      <w:r w:rsidR="001E1B41">
        <w:rPr>
          <w:rFonts w:ascii="Courier New" w:hAnsi="Courier New" w:cs="Courier New"/>
        </w:rPr>
        <w:t>uid in comparatione ad eam sunt. E</w:t>
      </w:r>
      <w:r w:rsidR="00AF6B17">
        <w:rPr>
          <w:rFonts w:ascii="Courier New" w:hAnsi="Courier New" w:cs="Courier New"/>
        </w:rPr>
        <w:t>nim, multi qui</w:t>
      </w:r>
      <w:r w:rsidR="008B0760">
        <w:rPr>
          <w:rFonts w:ascii="Courier New" w:hAnsi="Courier New" w:cs="Courier New"/>
        </w:rPr>
        <w:t xml:space="preserve"> </w:t>
      </w:r>
      <w:r w:rsidR="00AF6B17">
        <w:rPr>
          <w:rFonts w:ascii="Courier New" w:hAnsi="Courier New" w:cs="Courier New"/>
        </w:rPr>
        <w:t>petunt</w:t>
      </w:r>
      <w:r w:rsidR="001B1EF3">
        <w:rPr>
          <w:rFonts w:ascii="Courier New" w:hAnsi="Courier New" w:cs="Courier New"/>
        </w:rPr>
        <w:t>,</w:t>
      </w:r>
      <w:r w:rsidR="00AF6B17">
        <w:rPr>
          <w:rFonts w:ascii="Courier New" w:hAnsi="Courier New" w:cs="Courier New"/>
        </w:rPr>
        <w:t xml:space="preserve"> sed in malum suum</w:t>
      </w:r>
      <w:r w:rsidR="001E1B41">
        <w:rPr>
          <w:rFonts w:ascii="Courier New" w:hAnsi="Courier New" w:cs="Courier New"/>
        </w:rPr>
        <w:t>,</w:t>
      </w:r>
      <w:r w:rsidR="008B0760">
        <w:rPr>
          <w:rFonts w:ascii="Courier New" w:hAnsi="Courier New" w:cs="Courier New"/>
        </w:rPr>
        <w:t xml:space="preserve"> sicut Adonias ex ambicione reg</w:t>
      </w:r>
      <w:r w:rsidR="00AF6B17">
        <w:rPr>
          <w:rFonts w:ascii="Courier New" w:hAnsi="Courier New" w:cs="Courier New"/>
        </w:rPr>
        <w:t>nandi peciit Abisag sibi dari in vxorem, 3 Reg. 2[:</w:t>
      </w:r>
      <w:r w:rsidR="008B0760">
        <w:rPr>
          <w:rFonts w:ascii="Courier New" w:hAnsi="Courier New" w:cs="Courier New"/>
        </w:rPr>
        <w:t>21]. Et inter</w:t>
      </w:r>
      <w:r w:rsidR="00142E2F">
        <w:rPr>
          <w:rFonts w:ascii="Courier New" w:hAnsi="Courier New" w:cs="Courier New"/>
        </w:rPr>
        <w:t xml:space="preserve">fectus. </w:t>
      </w:r>
    </w:p>
    <w:p w14:paraId="307720F1" w14:textId="4DA2D5DB" w:rsidR="008B0760" w:rsidRDefault="00142E2F" w:rsidP="00F04F69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8B076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in Psal. [105:</w:t>
      </w:r>
      <w:r w:rsidRPr="00142E2F">
        <w:rPr>
          <w:rFonts w:ascii="Courier New" w:hAnsi="Courier New" w:cs="Courier New"/>
        </w:rPr>
        <w:t>15</w:t>
      </w:r>
      <w:r w:rsidR="00F04F69">
        <w:rPr>
          <w:rFonts w:ascii="Courier New" w:hAnsi="Courier New" w:cs="Courier New"/>
        </w:rPr>
        <w:t>; 77:31</w:t>
      </w:r>
      <w:r>
        <w:rPr>
          <w:rFonts w:ascii="Courier New" w:hAnsi="Courier New" w:cs="Courier New"/>
        </w:rPr>
        <w:t xml:space="preserve">] dicitur, </w:t>
      </w:r>
      <w:r w:rsidRPr="00142E2F">
        <w:rPr>
          <w:rFonts w:ascii="Courier New" w:hAnsi="Courier New" w:cs="Courier New"/>
          <w:i/>
        </w:rPr>
        <w:t>Dedit eis petitionem</w:t>
      </w:r>
      <w:r>
        <w:rPr>
          <w:rFonts w:ascii="Courier New" w:hAnsi="Courier New" w:cs="Courier New"/>
        </w:rPr>
        <w:t xml:space="preserve"> e</w:t>
      </w:r>
      <w:r w:rsidRPr="00142E2F">
        <w:rPr>
          <w:rFonts w:ascii="Courier New" w:hAnsi="Courier New" w:cs="Courier New"/>
        </w:rPr>
        <w:t>orum,</w:t>
      </w:r>
      <w:r>
        <w:rPr>
          <w:rFonts w:ascii="Courier New" w:hAnsi="Courier New" w:cs="Courier New"/>
        </w:rPr>
        <w:t xml:space="preserve"> et sequitur</w:t>
      </w:r>
      <w:r w:rsidR="008B0760">
        <w:rPr>
          <w:rFonts w:ascii="Courier New" w:hAnsi="Courier New" w:cs="Courier New"/>
        </w:rPr>
        <w:t xml:space="preserve"> </w:t>
      </w:r>
      <w:r w:rsidR="00F04F69" w:rsidRPr="00F04F69">
        <w:rPr>
          <w:rFonts w:ascii="Courier New" w:hAnsi="Courier New" w:cs="Courier New"/>
          <w:i/>
        </w:rPr>
        <w:t>et occidit pingues eorum</w:t>
      </w:r>
      <w:r w:rsidR="00F04F69" w:rsidRPr="00F04F69">
        <w:rPr>
          <w:rFonts w:ascii="Courier New" w:hAnsi="Courier New" w:cs="Courier New"/>
        </w:rPr>
        <w:t>,</w:t>
      </w:r>
      <w:r w:rsidR="00F04F69">
        <w:rPr>
          <w:rFonts w:ascii="Courier New" w:hAnsi="Courier New" w:cs="Courier New"/>
        </w:rPr>
        <w:t xml:space="preserve"> etc. Vnde Chrisostomus, </w:t>
      </w:r>
      <w:bookmarkStart w:id="3" w:name="_Hlk6922058"/>
      <w:r w:rsidR="00F04F69">
        <w:rPr>
          <w:rFonts w:ascii="Courier New" w:hAnsi="Courier New" w:cs="Courier New"/>
          <w:i/>
        </w:rPr>
        <w:t>Homilia</w:t>
      </w:r>
      <w:r w:rsidR="00F04F69">
        <w:rPr>
          <w:rFonts w:ascii="Courier New" w:hAnsi="Courier New" w:cs="Courier New"/>
        </w:rPr>
        <w:t xml:space="preserve"> 27</w:t>
      </w:r>
      <w:bookmarkEnd w:id="3"/>
      <w:r w:rsidR="00F04F69">
        <w:rPr>
          <w:rFonts w:ascii="Courier New" w:hAnsi="Courier New" w:cs="Courier New"/>
        </w:rPr>
        <w:t>, non illud a</w:t>
      </w:r>
      <w:r w:rsidR="008B0760">
        <w:rPr>
          <w:rFonts w:ascii="Courier New" w:hAnsi="Courier New" w:cs="Courier New"/>
        </w:rPr>
        <w:t xml:space="preserve"> </w:t>
      </w:r>
      <w:r w:rsidR="00BD21FE">
        <w:rPr>
          <w:rFonts w:ascii="Courier New" w:hAnsi="Courier New" w:cs="Courier New"/>
        </w:rPr>
        <w:t>D</w:t>
      </w:r>
      <w:r w:rsidR="00F04F69">
        <w:rPr>
          <w:rFonts w:ascii="Courier New" w:hAnsi="Courier New" w:cs="Courier New"/>
        </w:rPr>
        <w:t>e</w:t>
      </w:r>
      <w:r w:rsidR="00BD21FE">
        <w:rPr>
          <w:rFonts w:ascii="Courier New" w:hAnsi="Courier New" w:cs="Courier New"/>
        </w:rPr>
        <w:t>o</w:t>
      </w:r>
      <w:r w:rsidR="00F04F69">
        <w:rPr>
          <w:rFonts w:ascii="Courier New" w:hAnsi="Courier New" w:cs="Courier New"/>
        </w:rPr>
        <w:t xml:space="preserve"> petamus</w:t>
      </w:r>
      <w:r w:rsidR="00BD21FE">
        <w:rPr>
          <w:rFonts w:ascii="Courier New" w:hAnsi="Courier New" w:cs="Courier New"/>
        </w:rPr>
        <w:t>,</w:t>
      </w:r>
      <w:r w:rsidR="00F04F69">
        <w:rPr>
          <w:rFonts w:ascii="Courier New" w:hAnsi="Courier New" w:cs="Courier New"/>
        </w:rPr>
        <w:t xml:space="preserve"> quod nos bonum</w:t>
      </w:r>
      <w:r w:rsidR="00BD21FE">
        <w:rPr>
          <w:rFonts w:ascii="Courier New" w:hAnsi="Courier New" w:cs="Courier New"/>
        </w:rPr>
        <w:t xml:space="preserve"> [esse]</w:t>
      </w:r>
      <w:r w:rsidR="00F04F69">
        <w:rPr>
          <w:rFonts w:ascii="Courier New" w:hAnsi="Courier New" w:cs="Courier New"/>
        </w:rPr>
        <w:t xml:space="preserve"> iudicamus, sed in orantes in voluntate Dei ponamus</w:t>
      </w:r>
      <w:r w:rsidR="00BD21FE">
        <w:rPr>
          <w:rFonts w:ascii="Courier New" w:hAnsi="Courier New" w:cs="Courier New"/>
        </w:rPr>
        <w:t>,</w:t>
      </w:r>
      <w:r w:rsidR="00F04F69">
        <w:rPr>
          <w:rFonts w:ascii="Courier New" w:hAnsi="Courier New" w:cs="Courier New"/>
        </w:rPr>
        <w:t xml:space="preserve"> quod illud nobis concedat</w:t>
      </w:r>
      <w:r w:rsidR="00BD21FE">
        <w:rPr>
          <w:rFonts w:ascii="Courier New" w:hAnsi="Courier New" w:cs="Courier New"/>
        </w:rPr>
        <w:t>,</w:t>
      </w:r>
      <w:r w:rsidR="00F04F69">
        <w:rPr>
          <w:rFonts w:ascii="Courier New" w:hAnsi="Courier New" w:cs="Courier New"/>
        </w:rPr>
        <w:t xml:space="preserve"> quod</w:t>
      </w:r>
      <w:r w:rsidR="008B0760">
        <w:rPr>
          <w:rFonts w:ascii="Courier New" w:hAnsi="Courier New" w:cs="Courier New"/>
        </w:rPr>
        <w:t xml:space="preserve"> </w:t>
      </w:r>
      <w:r w:rsidR="00BD21FE">
        <w:rPr>
          <w:rFonts w:ascii="Courier New" w:hAnsi="Courier New" w:cs="Courier New"/>
        </w:rPr>
        <w:t>nobis necess</w:t>
      </w:r>
      <w:r w:rsidR="00020CC8">
        <w:rPr>
          <w:rFonts w:ascii="Courier New" w:hAnsi="Courier New" w:cs="Courier New"/>
        </w:rPr>
        <w:t>itatem</w:t>
      </w:r>
      <w:r w:rsidR="00F04F69">
        <w:rPr>
          <w:rFonts w:ascii="Courier New" w:hAnsi="Courier New" w:cs="Courier New"/>
        </w:rPr>
        <w:t xml:space="preserve"> iudicat.</w:t>
      </w:r>
      <w:r w:rsidR="001768D5">
        <w:rPr>
          <w:rFonts w:ascii="Courier New" w:hAnsi="Courier New" w:cs="Courier New"/>
        </w:rPr>
        <w:t xml:space="preserve"> </w:t>
      </w:r>
    </w:p>
    <w:p w14:paraId="65378C99" w14:textId="77777777" w:rsidR="008B0760" w:rsidRDefault="001768D5" w:rsidP="00F04F69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De quarto</w:t>
      </w:r>
      <w:r w:rsidR="008B076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ille a quo petitur </w:t>
      </w:r>
      <w:r w:rsidR="00182BA1" w:rsidRPr="00461D95">
        <w:rPr>
          <w:rFonts w:ascii="Courier New" w:hAnsi="Courier New" w:cs="Courier New"/>
        </w:rPr>
        <w:t>patens</w:t>
      </w:r>
      <w:r w:rsidR="008B076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est et clemens cum sit Deus. Iccirco facile concedit que</w:t>
      </w:r>
      <w:r w:rsidR="008B0760">
        <w:rPr>
          <w:rFonts w:ascii="Courier New" w:hAnsi="Courier New" w:cs="Courier New"/>
        </w:rPr>
        <w:t xml:space="preserve"> </w:t>
      </w:r>
      <w:r w:rsidR="00020CC8">
        <w:rPr>
          <w:rFonts w:ascii="Courier New" w:hAnsi="Courier New" w:cs="Courier New"/>
        </w:rPr>
        <w:t>iuste petuntur,</w:t>
      </w:r>
      <w:r>
        <w:rPr>
          <w:rFonts w:ascii="Courier New" w:hAnsi="Courier New" w:cs="Courier New"/>
        </w:rPr>
        <w:t xml:space="preserve"> Joan. 16[:24]: </w:t>
      </w:r>
      <w:r w:rsidRPr="001768D5">
        <w:rPr>
          <w:rFonts w:ascii="Courier New" w:hAnsi="Courier New" w:cs="Courier New"/>
          <w:i/>
        </w:rPr>
        <w:t>Petite, et accipietis</w:t>
      </w:r>
      <w:r>
        <w:rPr>
          <w:rFonts w:ascii="Courier New" w:hAnsi="Courier New" w:cs="Courier New"/>
        </w:rPr>
        <w:t>. Nam petere</w:t>
      </w:r>
      <w:r w:rsidR="008B076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ab egeno beneficium</w:t>
      </w:r>
      <w:r w:rsidR="00182BA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 fatuo c</w:t>
      </w:r>
      <w:r w:rsidR="008B0760">
        <w:rPr>
          <w:rFonts w:ascii="Courier New" w:hAnsi="Courier New" w:cs="Courier New"/>
        </w:rPr>
        <w:t>onsilium</w:t>
      </w:r>
      <w:r w:rsidR="00182BA1">
        <w:rPr>
          <w:rFonts w:ascii="Courier New" w:hAnsi="Courier New" w:cs="Courier New"/>
        </w:rPr>
        <w:t>,</w:t>
      </w:r>
      <w:r w:rsidR="008B0760">
        <w:rPr>
          <w:rFonts w:ascii="Courier New" w:hAnsi="Courier New" w:cs="Courier New"/>
        </w:rPr>
        <w:t xml:space="preserve"> ab infirmo auxilium fa</w:t>
      </w:r>
      <w:r>
        <w:rPr>
          <w:rFonts w:ascii="Courier New" w:hAnsi="Courier New" w:cs="Courier New"/>
        </w:rPr>
        <w:t>tum foret. Igitur secure potest h</w:t>
      </w:r>
      <w:r w:rsidR="008B0760">
        <w:rPr>
          <w:rFonts w:ascii="Courier New" w:hAnsi="Courier New" w:cs="Courier New"/>
        </w:rPr>
        <w:t>omo petere tria: culpe remissio</w:t>
      </w:r>
      <w:r>
        <w:rPr>
          <w:rFonts w:ascii="Courier New" w:hAnsi="Courier New" w:cs="Courier New"/>
        </w:rPr>
        <w:t xml:space="preserve">nem, gracie immissionem, glorie commissionem. </w:t>
      </w:r>
    </w:p>
    <w:p w14:paraId="1F19BBA0" w14:textId="77777777" w:rsidR="001768D5" w:rsidRDefault="001768D5" w:rsidP="00F04F69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De primo, Tob. /f. 91rb/</w:t>
      </w:r>
      <w:r w:rsidR="008B076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3[:</w:t>
      </w:r>
      <w:r w:rsidRPr="001768D5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>]:</w:t>
      </w:r>
      <w:r w:rsidRPr="001768D5">
        <w:rPr>
          <w:rFonts w:ascii="Courier New" w:hAnsi="Courier New" w:cs="Courier New"/>
        </w:rPr>
        <w:t xml:space="preserve"> </w:t>
      </w:r>
      <w:r w:rsidRPr="001768D5">
        <w:rPr>
          <w:rFonts w:ascii="Courier New" w:hAnsi="Courier New" w:cs="Courier New"/>
          <w:i/>
        </w:rPr>
        <w:t>Peto, Domine, ut de vinculo improperii hujus absolvas</w:t>
      </w:r>
      <w:r>
        <w:rPr>
          <w:rFonts w:ascii="Courier New" w:hAnsi="Courier New" w:cs="Courier New"/>
        </w:rPr>
        <w:t>. Sic lapsus in puteo</w:t>
      </w:r>
      <w:r w:rsidR="000D57D0">
        <w:rPr>
          <w:rFonts w:ascii="Courier New" w:hAnsi="Courier New" w:cs="Courier New"/>
        </w:rPr>
        <w:t>,</w:t>
      </w:r>
      <w:r w:rsidR="008B076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obsessus indebili castro petit auxilium. Jud</w:t>
      </w:r>
      <w:r w:rsidR="00D94BDF">
        <w:rPr>
          <w:rFonts w:ascii="Courier New" w:hAnsi="Courier New" w:cs="Courier New"/>
        </w:rPr>
        <w:t>ith</w:t>
      </w:r>
      <w:r>
        <w:rPr>
          <w:rFonts w:ascii="Courier New" w:hAnsi="Courier New" w:cs="Courier New"/>
        </w:rPr>
        <w:t xml:space="preserve"> 6[:</w:t>
      </w:r>
      <w:r w:rsidR="00D94BDF">
        <w:rPr>
          <w:rFonts w:ascii="Courier New" w:hAnsi="Courier New" w:cs="Courier New"/>
        </w:rPr>
        <w:t xml:space="preserve">21]: </w:t>
      </w:r>
      <w:r w:rsidR="008B0760">
        <w:rPr>
          <w:rFonts w:ascii="Courier New" w:hAnsi="Courier New" w:cs="Courier New"/>
          <w:i/>
        </w:rPr>
        <w:t>Oraverunt, peten</w:t>
      </w:r>
      <w:r w:rsidR="00D94BDF" w:rsidRPr="00D94BDF">
        <w:rPr>
          <w:rFonts w:ascii="Courier New" w:hAnsi="Courier New" w:cs="Courier New"/>
          <w:i/>
        </w:rPr>
        <w:t>tes auxilium a Deo Israël</w:t>
      </w:r>
      <w:r w:rsidR="00D94BDF" w:rsidRPr="00D94BDF">
        <w:rPr>
          <w:rFonts w:ascii="Courier New" w:hAnsi="Courier New" w:cs="Courier New"/>
        </w:rPr>
        <w:t>.</w:t>
      </w:r>
      <w:r w:rsidR="004F28AA">
        <w:rPr>
          <w:rFonts w:ascii="Courier New" w:hAnsi="Courier New" w:cs="Courier New"/>
        </w:rPr>
        <w:t xml:space="preserve"> At quia culpam commissam consequuntur.</w:t>
      </w:r>
    </w:p>
    <w:p w14:paraId="393FAE22" w14:textId="77777777" w:rsidR="004849D1" w:rsidRDefault="004F28AA" w:rsidP="00F04F69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Tercio</w:t>
      </w:r>
      <w:r w:rsidR="008B076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reliquie male</w:t>
      </w:r>
      <w:r w:rsidR="005E4CF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scilicet</w:t>
      </w:r>
      <w:r w:rsidR="005E4CF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not</w:t>
      </w:r>
      <w:r w:rsidR="005E4CF0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</w:t>
      </w:r>
      <w:r w:rsidR="008B0760">
        <w:rPr>
          <w:rFonts w:ascii="Courier New" w:hAnsi="Courier New" w:cs="Courier New"/>
        </w:rPr>
        <w:t>infamie impressiones</w:t>
      </w:r>
      <w:r w:rsidR="005E4CF0">
        <w:rPr>
          <w:rFonts w:ascii="Courier New" w:hAnsi="Courier New" w:cs="Courier New"/>
        </w:rPr>
        <w:t>,</w:t>
      </w:r>
      <w:r w:rsidR="008B0760">
        <w:rPr>
          <w:rFonts w:ascii="Courier New" w:hAnsi="Courier New" w:cs="Courier New"/>
        </w:rPr>
        <w:t xml:space="preserve"> male inter</w:t>
      </w:r>
      <w:r>
        <w:rPr>
          <w:rFonts w:ascii="Courier New" w:hAnsi="Courier New" w:cs="Courier New"/>
        </w:rPr>
        <w:t xml:space="preserve">rupcio penitencie. </w:t>
      </w:r>
    </w:p>
    <w:p w14:paraId="5B08335B" w14:textId="77777777" w:rsidR="004849D1" w:rsidRDefault="004F28AA" w:rsidP="00F04F69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Ideo contra primum</w:t>
      </w:r>
      <w:r w:rsidR="005E4CF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petit Sara, Tob. 3[:15]: </w:t>
      </w:r>
      <w:r w:rsidRPr="004F28AA">
        <w:rPr>
          <w:rFonts w:ascii="Courier New" w:hAnsi="Courier New" w:cs="Courier New"/>
          <w:i/>
        </w:rPr>
        <w:t>Peto, Domine, ut de vinculo improperii hujus absolvas</w:t>
      </w:r>
      <w:r w:rsidRPr="004F28AA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14:paraId="64A6FE33" w14:textId="77777777" w:rsidR="008B0760" w:rsidRDefault="004F28AA" w:rsidP="00F04F69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Contra secundum</w:t>
      </w:r>
      <w:r w:rsidR="005E4CF0">
        <w:rPr>
          <w:rFonts w:ascii="Courier New" w:hAnsi="Courier New" w:cs="Courier New"/>
        </w:rPr>
        <w:t>,</w:t>
      </w:r>
      <w:r w:rsidR="00571966">
        <w:rPr>
          <w:rFonts w:ascii="Courier New" w:hAnsi="Courier New" w:cs="Courier New"/>
        </w:rPr>
        <w:t xml:space="preserve"> petebat Esth. 8[:5]: Peto, d</w:t>
      </w:r>
      <w:r>
        <w:rPr>
          <w:rFonts w:ascii="Courier New" w:hAnsi="Courier New" w:cs="Courier New"/>
        </w:rPr>
        <w:t xml:space="preserve">omine, </w:t>
      </w:r>
      <w:r w:rsidRPr="004F28AA">
        <w:rPr>
          <w:rFonts w:ascii="Courier New" w:hAnsi="Courier New" w:cs="Courier New"/>
          <w:i/>
        </w:rPr>
        <w:t>Ut novis epistolis, veteres</w:t>
      </w:r>
      <w:r w:rsidRPr="004F28A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epistule </w:t>
      </w:r>
      <w:r w:rsidRPr="004F28AA">
        <w:rPr>
          <w:rFonts w:ascii="Courier New" w:hAnsi="Courier New" w:cs="Courier New"/>
          <w:i/>
        </w:rPr>
        <w:t>Aman, corrigantur</w:t>
      </w:r>
      <w:r w:rsidRPr="004F28AA">
        <w:rPr>
          <w:rFonts w:ascii="Courier New" w:hAnsi="Courier New" w:cs="Courier New"/>
        </w:rPr>
        <w:t>.</w:t>
      </w:r>
      <w:r w:rsidR="008B076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Sicut videmus</w:t>
      </w:r>
      <w:r w:rsidR="005E4CF0">
        <w:rPr>
          <w:rFonts w:ascii="Courier New" w:hAnsi="Courier New" w:cs="Courier New"/>
        </w:rPr>
        <w:t xml:space="preserve"> de lacte effuso de vase manet c</w:t>
      </w:r>
      <w:r>
        <w:rPr>
          <w:rFonts w:ascii="Courier New" w:hAnsi="Courier New" w:cs="Courier New"/>
        </w:rPr>
        <w:t>olor de melle</w:t>
      </w:r>
      <w:r w:rsidR="005E4CF0">
        <w:rPr>
          <w:rFonts w:ascii="Courier New" w:hAnsi="Courier New" w:cs="Courier New"/>
        </w:rPr>
        <w:t>,</w:t>
      </w:r>
      <w:r w:rsidR="008B0760">
        <w:rPr>
          <w:rFonts w:ascii="Courier New" w:hAnsi="Courier New" w:cs="Courier New"/>
        </w:rPr>
        <w:t xml:space="preserve"> </w:t>
      </w:r>
      <w:r w:rsidR="005E4CF0">
        <w:rPr>
          <w:rFonts w:ascii="Courier New" w:hAnsi="Courier New" w:cs="Courier New"/>
        </w:rPr>
        <w:t>sapor de v</w:t>
      </w:r>
      <w:r>
        <w:rPr>
          <w:rFonts w:ascii="Courier New" w:hAnsi="Courier New" w:cs="Courier New"/>
        </w:rPr>
        <w:t>ino, odor</w:t>
      </w:r>
      <w:r w:rsidR="005E4CF0">
        <w:rPr>
          <w:rFonts w:ascii="Courier New" w:hAnsi="Courier New" w:cs="Courier New"/>
        </w:rPr>
        <w:t>.</w:t>
      </w:r>
      <w:r w:rsidR="00571966">
        <w:rPr>
          <w:rFonts w:ascii="Courier New" w:hAnsi="Courier New" w:cs="Courier New"/>
        </w:rPr>
        <w:t xml:space="preserve"> S</w:t>
      </w:r>
      <w:r>
        <w:rPr>
          <w:rFonts w:ascii="Courier New" w:hAnsi="Courier New" w:cs="Courier New"/>
        </w:rPr>
        <w:t xml:space="preserve">ic post peccatum remanet </w:t>
      </w:r>
      <w:r w:rsidR="002F58BC">
        <w:rPr>
          <w:rFonts w:ascii="Courier New" w:hAnsi="Courier New" w:cs="Courier New"/>
        </w:rPr>
        <w:t>dolor deseracionis</w:t>
      </w:r>
      <w:r w:rsidR="008B0760">
        <w:rPr>
          <w:rFonts w:ascii="Courier New" w:hAnsi="Courier New" w:cs="Courier New"/>
        </w:rPr>
        <w:t xml:space="preserve"> </w:t>
      </w:r>
      <w:r w:rsidR="002F58BC">
        <w:rPr>
          <w:rFonts w:ascii="Courier New" w:hAnsi="Courier New" w:cs="Courier New"/>
        </w:rPr>
        <w:t>in conuersione</w:t>
      </w:r>
      <w:r w:rsidR="005E4CF0">
        <w:rPr>
          <w:rFonts w:ascii="Courier New" w:hAnsi="Courier New" w:cs="Courier New"/>
        </w:rPr>
        <w:t>,</w:t>
      </w:r>
      <w:r w:rsidR="002F58BC">
        <w:rPr>
          <w:rFonts w:ascii="Courier New" w:hAnsi="Courier New" w:cs="Courier New"/>
        </w:rPr>
        <w:t xml:space="preserve"> sapor delectacionis in ymagin</w:t>
      </w:r>
      <w:r w:rsidR="00571966">
        <w:rPr>
          <w:rFonts w:ascii="Courier New" w:hAnsi="Courier New" w:cs="Courier New"/>
        </w:rPr>
        <w:t>ation</w:t>
      </w:r>
      <w:r w:rsidR="002F58BC">
        <w:rPr>
          <w:rFonts w:ascii="Courier New" w:hAnsi="Courier New" w:cs="Courier New"/>
        </w:rPr>
        <w:t>e, odor tur</w:t>
      </w:r>
      <w:r w:rsidR="008B0760">
        <w:rPr>
          <w:rFonts w:ascii="Courier New" w:hAnsi="Courier New" w:cs="Courier New"/>
        </w:rPr>
        <w:t>pitudinis in locu</w:t>
      </w:r>
      <w:r w:rsidR="002F58BC">
        <w:rPr>
          <w:rFonts w:ascii="Courier New" w:hAnsi="Courier New" w:cs="Courier New"/>
        </w:rPr>
        <w:t xml:space="preserve">cione. </w:t>
      </w:r>
    </w:p>
    <w:p w14:paraId="7572EA0D" w14:textId="77777777" w:rsidR="004849D1" w:rsidRDefault="00571966" w:rsidP="002F58BC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Iste li</w:t>
      </w:r>
      <w:r w:rsidR="004849D1">
        <w:rPr>
          <w:rFonts w:ascii="Courier New" w:hAnsi="Courier New" w:cs="Courier New"/>
        </w:rPr>
        <w:t>t</w:t>
      </w:r>
      <w:r w:rsidR="002F58BC">
        <w:rPr>
          <w:rFonts w:ascii="Courier New" w:hAnsi="Courier New" w:cs="Courier New"/>
        </w:rPr>
        <w:t>tere sunt corrigende nouis epistulis, id est, studiis operosis</w:t>
      </w:r>
      <w:r w:rsidR="004849D1">
        <w:rPr>
          <w:rFonts w:ascii="Courier New" w:hAnsi="Courier New" w:cs="Courier New"/>
        </w:rPr>
        <w:t>,</w:t>
      </w:r>
      <w:r w:rsidR="008B0760">
        <w:rPr>
          <w:rFonts w:ascii="Courier New" w:hAnsi="Courier New" w:cs="Courier New"/>
        </w:rPr>
        <w:t xml:space="preserve"> </w:t>
      </w:r>
      <w:r w:rsidR="002F58BC">
        <w:rPr>
          <w:rFonts w:ascii="Courier New" w:hAnsi="Courier New" w:cs="Courier New"/>
        </w:rPr>
        <w:t>cogitacionibus mundis</w:t>
      </w:r>
      <w:r w:rsidR="004849D1">
        <w:rPr>
          <w:rFonts w:ascii="Courier New" w:hAnsi="Courier New" w:cs="Courier New"/>
        </w:rPr>
        <w:t>,</w:t>
      </w:r>
      <w:r w:rsidR="002F58BC">
        <w:rPr>
          <w:rFonts w:ascii="Courier New" w:hAnsi="Courier New" w:cs="Courier New"/>
        </w:rPr>
        <w:t xml:space="preserve"> locucionibu</w:t>
      </w:r>
      <w:r w:rsidR="008B0760">
        <w:rPr>
          <w:rFonts w:ascii="Courier New" w:hAnsi="Courier New" w:cs="Courier New"/>
        </w:rPr>
        <w:t xml:space="preserve">s honestis. </w:t>
      </w:r>
    </w:p>
    <w:p w14:paraId="5489FAC5" w14:textId="77777777" w:rsidR="008B0760" w:rsidRDefault="008B0760" w:rsidP="002F58BC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Contra tercium</w:t>
      </w:r>
      <w:r w:rsidR="004849D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pete</w:t>
      </w:r>
      <w:r w:rsidR="002F58BC">
        <w:rPr>
          <w:rFonts w:ascii="Courier New" w:hAnsi="Courier New" w:cs="Courier New"/>
        </w:rPr>
        <w:t>bat Job 6[:</w:t>
      </w:r>
      <w:r w:rsidR="002F58BC" w:rsidRPr="002F58BC">
        <w:rPr>
          <w:rFonts w:ascii="Courier New" w:hAnsi="Courier New" w:cs="Courier New"/>
        </w:rPr>
        <w:t>8</w:t>
      </w:r>
      <w:r w:rsidR="002F58BC">
        <w:rPr>
          <w:rFonts w:ascii="Courier New" w:hAnsi="Courier New" w:cs="Courier New"/>
        </w:rPr>
        <w:t>-9]:</w:t>
      </w:r>
      <w:r w:rsidR="002F58BC" w:rsidRPr="002F58BC">
        <w:rPr>
          <w:rFonts w:ascii="Courier New" w:hAnsi="Courier New" w:cs="Courier New"/>
        </w:rPr>
        <w:t xml:space="preserve"> </w:t>
      </w:r>
      <w:r w:rsidR="002F58BC" w:rsidRPr="002F58BC">
        <w:rPr>
          <w:rFonts w:ascii="Courier New" w:hAnsi="Courier New" w:cs="Courier New"/>
          <w:i/>
        </w:rPr>
        <w:t>Quis det ut veniat petitio mea</w:t>
      </w:r>
      <w:r w:rsidR="002F58BC" w:rsidRPr="002F58BC">
        <w:rPr>
          <w:rFonts w:ascii="Courier New" w:hAnsi="Courier New" w:cs="Courier New"/>
        </w:rPr>
        <w:t>,</w:t>
      </w:r>
      <w:r w:rsidR="002F58BC">
        <w:rPr>
          <w:rFonts w:ascii="Courier New" w:hAnsi="Courier New" w:cs="Courier New"/>
        </w:rPr>
        <w:t xml:space="preserve"> sequitur, </w:t>
      </w:r>
      <w:r w:rsidR="002F58BC" w:rsidRPr="002F58BC">
        <w:rPr>
          <w:rFonts w:ascii="Courier New" w:hAnsi="Courier New" w:cs="Courier New"/>
          <w:i/>
        </w:rPr>
        <w:t>qui cœpit, ipse</w:t>
      </w:r>
      <w:r w:rsidR="002F58BC">
        <w:rPr>
          <w:rFonts w:ascii="Courier New" w:hAnsi="Courier New" w:cs="Courier New"/>
        </w:rPr>
        <w:t xml:space="preserve"> consummabit. </w:t>
      </w:r>
    </w:p>
    <w:p w14:paraId="4C662FC2" w14:textId="77777777" w:rsidR="008B0760" w:rsidRDefault="002F58BC" w:rsidP="002F58BC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Quid prodest pugili fortiter dimicare </w:t>
      </w:r>
      <w:r w:rsidR="00C924B9">
        <w:rPr>
          <w:rFonts w:ascii="Courier New" w:hAnsi="Courier New" w:cs="Courier New"/>
        </w:rPr>
        <w:t xml:space="preserve">in principio et cadere in fine. </w:t>
      </w:r>
    </w:p>
    <w:p w14:paraId="0742F74D" w14:textId="77777777" w:rsidR="008B0760" w:rsidRDefault="00C924B9" w:rsidP="00C924B9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Secundo</w:t>
      </w:r>
      <w:r w:rsidR="008B076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debet</w:t>
      </w:r>
      <w:r w:rsidR="00FF392C">
        <w:rPr>
          <w:rFonts w:ascii="Courier New" w:hAnsi="Courier New" w:cs="Courier New"/>
        </w:rPr>
        <w:t xml:space="preserve"> homo petere gracie immissionem,</w:t>
      </w:r>
      <w:r>
        <w:rPr>
          <w:rFonts w:ascii="Courier New" w:hAnsi="Courier New" w:cs="Courier New"/>
        </w:rPr>
        <w:t xml:space="preserve"> Zach.</w:t>
      </w:r>
      <w:r w:rsidR="008B076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10[:</w:t>
      </w:r>
      <w:r w:rsidRPr="00C924B9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]:</w:t>
      </w:r>
      <w:r w:rsidRPr="00C924B9">
        <w:rPr>
          <w:rFonts w:ascii="Courier New" w:hAnsi="Courier New" w:cs="Courier New"/>
        </w:rPr>
        <w:t xml:space="preserve"> </w:t>
      </w:r>
      <w:proofErr w:type="gramStart"/>
      <w:r w:rsidRPr="00C924B9">
        <w:rPr>
          <w:rFonts w:ascii="Courier New" w:hAnsi="Courier New" w:cs="Courier New"/>
          <w:i/>
        </w:rPr>
        <w:t>Petite</w:t>
      </w:r>
      <w:r w:rsidR="00B96047">
        <w:rPr>
          <w:rFonts w:ascii="Courier New" w:hAnsi="Courier New" w:cs="Courier New"/>
          <w:i/>
        </w:rPr>
        <w:t xml:space="preserve"> </w:t>
      </w:r>
      <w:r w:rsidRPr="00C924B9">
        <w:rPr>
          <w:i/>
        </w:rPr>
        <w:t xml:space="preserve"> </w:t>
      </w:r>
      <w:r w:rsidRPr="00C924B9">
        <w:rPr>
          <w:rFonts w:ascii="Courier New" w:hAnsi="Courier New" w:cs="Courier New"/>
          <w:i/>
        </w:rPr>
        <w:t>pluviam</w:t>
      </w:r>
      <w:proofErr w:type="gramEnd"/>
      <w:r w:rsidRPr="00C924B9">
        <w:rPr>
          <w:rFonts w:ascii="Courier New" w:hAnsi="Courier New" w:cs="Courier New"/>
          <w:i/>
        </w:rPr>
        <w:t xml:space="preserve"> a Domino</w:t>
      </w:r>
      <w:r>
        <w:rPr>
          <w:rFonts w:ascii="Courier New" w:hAnsi="Courier New" w:cs="Courier New"/>
        </w:rPr>
        <w:t>, id est, graciam que ad modum pluuie</w:t>
      </w:r>
      <w:r w:rsidR="008B076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restringit et refigerat ardorem concupiscencie</w:t>
      </w:r>
      <w:r w:rsidR="00B9604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fructificare facit in bono opere</w:t>
      </w:r>
      <w:r w:rsidR="00B9604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descendit de</w:t>
      </w:r>
      <w:r w:rsidR="00B9604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sursum a Deo dante. </w:t>
      </w:r>
    </w:p>
    <w:p w14:paraId="2F1605F0" w14:textId="77777777" w:rsidR="00B51029" w:rsidRPr="00F04F69" w:rsidRDefault="00C924B9" w:rsidP="00C924B9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Tercio</w:t>
      </w:r>
      <w:r w:rsidR="008B076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debet</w:t>
      </w:r>
      <w:r w:rsidR="008B076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petere glorie collacionem</w:t>
      </w:r>
      <w:r w:rsidR="00B9604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sicut incarceratus liberacionem, Joan. 16[:23]: </w:t>
      </w:r>
      <w:r w:rsidRPr="00C924B9">
        <w:rPr>
          <w:rFonts w:ascii="Courier New" w:hAnsi="Courier New" w:cs="Courier New"/>
          <w:i/>
        </w:rPr>
        <w:t>Si quid petieritis Patrem in nomine meo</w:t>
      </w:r>
      <w:r>
        <w:rPr>
          <w:rFonts w:ascii="Courier New" w:hAnsi="Courier New" w:cs="Courier New"/>
        </w:rPr>
        <w:t>, de</w:t>
      </w:r>
      <w:r w:rsidRPr="00C924B9">
        <w:rPr>
          <w:rFonts w:ascii="Courier New" w:hAnsi="Courier New" w:cs="Courier New"/>
        </w:rPr>
        <w:t xml:space="preserve">t </w:t>
      </w:r>
      <w:r w:rsidRPr="00C924B9">
        <w:rPr>
          <w:rFonts w:ascii="Courier New" w:hAnsi="Courier New" w:cs="Courier New"/>
          <w:i/>
        </w:rPr>
        <w:t>vobis</w:t>
      </w:r>
      <w:r w:rsidRPr="00C924B9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At quia Apostolus</w:t>
      </w:r>
      <w:r w:rsidR="008B076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dicit Rom. 8[:26]: </w:t>
      </w:r>
      <w:r w:rsidRPr="00B51029">
        <w:rPr>
          <w:rFonts w:ascii="Courier New" w:hAnsi="Courier New" w:cs="Courier New"/>
          <w:i/>
        </w:rPr>
        <w:t>Q</w:t>
      </w:r>
      <w:r w:rsidR="00B51029" w:rsidRPr="00B51029">
        <w:rPr>
          <w:rFonts w:ascii="Courier New" w:hAnsi="Courier New" w:cs="Courier New"/>
          <w:i/>
        </w:rPr>
        <w:t>uid oremus nescimus</w:t>
      </w:r>
      <w:r w:rsidRPr="00B51029">
        <w:rPr>
          <w:rFonts w:ascii="Courier New" w:hAnsi="Courier New" w:cs="Courier New"/>
          <w:i/>
        </w:rPr>
        <w:t>: sed ipse Spiritus postulat pro nobis</w:t>
      </w:r>
      <w:r w:rsidR="00B51029">
        <w:rPr>
          <w:rFonts w:ascii="Courier New" w:hAnsi="Courier New" w:cs="Courier New"/>
        </w:rPr>
        <w:t>. Iccirco sciendum est quod multi petunt quasi nichil, scilicet, ista terrena que cito deficiunt, Matt. 16[:</w:t>
      </w:r>
      <w:r w:rsidR="00B51029" w:rsidRPr="00B51029">
        <w:rPr>
          <w:rFonts w:ascii="Courier New" w:hAnsi="Courier New" w:cs="Courier New"/>
        </w:rPr>
        <w:t>26</w:t>
      </w:r>
      <w:r w:rsidR="00B51029">
        <w:rPr>
          <w:rFonts w:ascii="Courier New" w:hAnsi="Courier New" w:cs="Courier New"/>
        </w:rPr>
        <w:t xml:space="preserve">] </w:t>
      </w:r>
      <w:r w:rsidR="00B51029" w:rsidRPr="00B51029">
        <w:rPr>
          <w:rFonts w:ascii="Courier New" w:hAnsi="Courier New" w:cs="Courier New"/>
          <w:i/>
        </w:rPr>
        <w:t>Quid prodest homini, si mundum universum lucretur, animæ vero suæ detrimentum patiatur</w:t>
      </w:r>
      <w:r w:rsidR="00B51029" w:rsidRPr="00B51029">
        <w:rPr>
          <w:rFonts w:ascii="Courier New" w:hAnsi="Courier New" w:cs="Courier New"/>
        </w:rPr>
        <w:t xml:space="preserve">? </w:t>
      </w:r>
      <w:r w:rsidR="008B0760">
        <w:rPr>
          <w:rFonts w:ascii="Courier New" w:hAnsi="Courier New" w:cs="Courier New"/>
        </w:rPr>
        <w:t>quasi dicen</w:t>
      </w:r>
      <w:r w:rsidR="00B51029">
        <w:rPr>
          <w:rFonts w:ascii="Courier New" w:hAnsi="Courier New" w:cs="Courier New"/>
        </w:rPr>
        <w:t>s</w:t>
      </w:r>
      <w:r w:rsidR="008B0760">
        <w:rPr>
          <w:rFonts w:ascii="Courier New" w:hAnsi="Courier New" w:cs="Courier New"/>
        </w:rPr>
        <w:t xml:space="preserve">, </w:t>
      </w:r>
      <w:r w:rsidR="00B51029">
        <w:rPr>
          <w:rFonts w:ascii="Courier New" w:hAnsi="Courier New" w:cs="Courier New"/>
        </w:rPr>
        <w:t>non</w:t>
      </w:r>
      <w:r w:rsidR="00B96047">
        <w:rPr>
          <w:rFonts w:ascii="Courier New" w:hAnsi="Courier New" w:cs="Courier New"/>
        </w:rPr>
        <w:t xml:space="preserve"> quid prodest, sed quasi nichil,</w:t>
      </w:r>
      <w:r w:rsidR="00B51029">
        <w:rPr>
          <w:rFonts w:ascii="Courier New" w:hAnsi="Courier New" w:cs="Courier New"/>
        </w:rPr>
        <w:t xml:space="preserve"> Sap. 5[:</w:t>
      </w:r>
      <w:r w:rsidR="00B51029" w:rsidRPr="00B51029">
        <w:rPr>
          <w:rFonts w:ascii="Courier New" w:hAnsi="Courier New" w:cs="Courier New"/>
        </w:rPr>
        <w:t>8</w:t>
      </w:r>
      <w:r w:rsidR="00B51029">
        <w:rPr>
          <w:rFonts w:ascii="Courier New" w:hAnsi="Courier New" w:cs="Courier New"/>
        </w:rPr>
        <w:t xml:space="preserve">]: </w:t>
      </w:r>
      <w:r w:rsidR="00B51029" w:rsidRPr="00B51029">
        <w:rPr>
          <w:rFonts w:ascii="Courier New" w:hAnsi="Courier New" w:cs="Courier New"/>
          <w:i/>
        </w:rPr>
        <w:t>Quid nobis profuit superbia</w:t>
      </w:r>
      <w:r w:rsidR="00B51029">
        <w:rPr>
          <w:rFonts w:ascii="Courier New" w:hAnsi="Courier New" w:cs="Courier New"/>
        </w:rPr>
        <w:t>, etc.</w:t>
      </w:r>
      <w:bookmarkStart w:id="4" w:name="_GoBack"/>
      <w:bookmarkEnd w:id="4"/>
    </w:p>
    <w:sectPr w:rsidR="00B51029" w:rsidRPr="00F04F69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FA93E" w14:textId="77777777" w:rsidR="00F44C7C" w:rsidRDefault="00F44C7C" w:rsidP="00B94F65">
      <w:pPr>
        <w:spacing w:after="0" w:line="240" w:lineRule="auto"/>
      </w:pPr>
      <w:r>
        <w:separator/>
      </w:r>
    </w:p>
  </w:endnote>
  <w:endnote w:type="continuationSeparator" w:id="0">
    <w:p w14:paraId="1345812D" w14:textId="77777777" w:rsidR="00F44C7C" w:rsidRDefault="00F44C7C" w:rsidP="00B9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6ADEB" w14:textId="77777777" w:rsidR="00F44C7C" w:rsidRDefault="00F44C7C" w:rsidP="00B94F65">
      <w:pPr>
        <w:spacing w:after="0" w:line="240" w:lineRule="auto"/>
      </w:pPr>
      <w:r>
        <w:separator/>
      </w:r>
    </w:p>
  </w:footnote>
  <w:footnote w:type="continuationSeparator" w:id="0">
    <w:p w14:paraId="23C949DF" w14:textId="77777777" w:rsidR="00F44C7C" w:rsidRDefault="00F44C7C" w:rsidP="00B94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8"/>
    <w:rsid w:val="00020CC8"/>
    <w:rsid w:val="000A6137"/>
    <w:rsid w:val="000D57D0"/>
    <w:rsid w:val="001029B2"/>
    <w:rsid w:val="00142E2F"/>
    <w:rsid w:val="001768D5"/>
    <w:rsid w:val="00182BA1"/>
    <w:rsid w:val="001B1EF3"/>
    <w:rsid w:val="001E1B41"/>
    <w:rsid w:val="001E7D38"/>
    <w:rsid w:val="00267B49"/>
    <w:rsid w:val="0029755F"/>
    <w:rsid w:val="002C65B9"/>
    <w:rsid w:val="002F58BC"/>
    <w:rsid w:val="00303D40"/>
    <w:rsid w:val="003166FC"/>
    <w:rsid w:val="00333BF1"/>
    <w:rsid w:val="003E70C1"/>
    <w:rsid w:val="00461D95"/>
    <w:rsid w:val="00483F01"/>
    <w:rsid w:val="004849D1"/>
    <w:rsid w:val="004D39D9"/>
    <w:rsid w:val="004F28AA"/>
    <w:rsid w:val="00546E9D"/>
    <w:rsid w:val="00547B05"/>
    <w:rsid w:val="00557E8E"/>
    <w:rsid w:val="00560F0D"/>
    <w:rsid w:val="00571966"/>
    <w:rsid w:val="005D2525"/>
    <w:rsid w:val="005E4CF0"/>
    <w:rsid w:val="006A786C"/>
    <w:rsid w:val="006C15B6"/>
    <w:rsid w:val="006C3AD3"/>
    <w:rsid w:val="00730743"/>
    <w:rsid w:val="00746397"/>
    <w:rsid w:val="00791369"/>
    <w:rsid w:val="00893BB5"/>
    <w:rsid w:val="008B0760"/>
    <w:rsid w:val="00901B4A"/>
    <w:rsid w:val="00907BEC"/>
    <w:rsid w:val="00971FB7"/>
    <w:rsid w:val="00982875"/>
    <w:rsid w:val="00997422"/>
    <w:rsid w:val="009E3098"/>
    <w:rsid w:val="009E3D6E"/>
    <w:rsid w:val="00A81456"/>
    <w:rsid w:val="00AD48ED"/>
    <w:rsid w:val="00AD4F3D"/>
    <w:rsid w:val="00AF6B17"/>
    <w:rsid w:val="00B420D1"/>
    <w:rsid w:val="00B42782"/>
    <w:rsid w:val="00B50DB3"/>
    <w:rsid w:val="00B51029"/>
    <w:rsid w:val="00B9284F"/>
    <w:rsid w:val="00B94F65"/>
    <w:rsid w:val="00B96047"/>
    <w:rsid w:val="00BD21FE"/>
    <w:rsid w:val="00BD46D2"/>
    <w:rsid w:val="00BE1084"/>
    <w:rsid w:val="00C637B4"/>
    <w:rsid w:val="00C85C06"/>
    <w:rsid w:val="00C924B9"/>
    <w:rsid w:val="00CD2E3D"/>
    <w:rsid w:val="00CF1E8E"/>
    <w:rsid w:val="00D11EA9"/>
    <w:rsid w:val="00D65238"/>
    <w:rsid w:val="00D71FE0"/>
    <w:rsid w:val="00D84942"/>
    <w:rsid w:val="00D90C7D"/>
    <w:rsid w:val="00D94BDF"/>
    <w:rsid w:val="00E11329"/>
    <w:rsid w:val="00E54912"/>
    <w:rsid w:val="00EA42F1"/>
    <w:rsid w:val="00EA6191"/>
    <w:rsid w:val="00EE4E92"/>
    <w:rsid w:val="00F04F69"/>
    <w:rsid w:val="00F23E5D"/>
    <w:rsid w:val="00F37C82"/>
    <w:rsid w:val="00F44C7C"/>
    <w:rsid w:val="00F70BCF"/>
    <w:rsid w:val="00F8282F"/>
    <w:rsid w:val="00FC313A"/>
    <w:rsid w:val="00FE2DAC"/>
    <w:rsid w:val="00FF392C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55516"/>
  <w15:chartTrackingRefBased/>
  <w15:docId w15:val="{6B1E71A9-0C35-452B-A636-ABC8B233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94F6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4F6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4F6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94F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F65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BD46D2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BD46D2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F37C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5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24219-D979-4109-9CDD-FFB6C83B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2019-04-24T17:28:00Z</cp:lastPrinted>
  <dcterms:created xsi:type="dcterms:W3CDTF">2020-11-29T18:41:00Z</dcterms:created>
  <dcterms:modified xsi:type="dcterms:W3CDTF">2020-11-29T18:54:00Z</dcterms:modified>
</cp:coreProperties>
</file>