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7C0C3" w14:textId="77777777" w:rsidR="00EA26B0" w:rsidRPr="00B56D9A" w:rsidRDefault="00B56D9A" w:rsidP="00283094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B56D9A">
        <w:rPr>
          <w:rFonts w:ascii="Courier New" w:hAnsi="Courier New" w:cs="Courier New"/>
          <w:sz w:val="24"/>
          <w:szCs w:val="24"/>
        </w:rPr>
        <w:t>210 Lucerna</w:t>
      </w:r>
    </w:p>
    <w:p w14:paraId="20FAA1D4" w14:textId="71D760CA" w:rsidR="000D7FF6" w:rsidRDefault="00B56D9A" w:rsidP="00283094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B56D9A">
        <w:rPr>
          <w:rFonts w:ascii="Courier New" w:hAnsi="Courier New" w:cs="Courier New"/>
          <w:sz w:val="24"/>
          <w:szCs w:val="24"/>
        </w:rPr>
        <w:t xml:space="preserve">Predicator potest dici lucerna, Psal. </w:t>
      </w:r>
      <w:r>
        <w:rPr>
          <w:rFonts w:ascii="Courier New" w:hAnsi="Courier New" w:cs="Courier New"/>
          <w:sz w:val="24"/>
          <w:szCs w:val="24"/>
        </w:rPr>
        <w:t>[</w:t>
      </w:r>
      <w:r w:rsidRPr="00B56D9A">
        <w:rPr>
          <w:rFonts w:ascii="Courier New" w:hAnsi="Courier New" w:cs="Courier New"/>
          <w:sz w:val="24"/>
          <w:szCs w:val="24"/>
        </w:rPr>
        <w:t>131:17</w:t>
      </w:r>
      <w:r>
        <w:rPr>
          <w:rFonts w:ascii="Courier New" w:hAnsi="Courier New" w:cs="Courier New"/>
          <w:sz w:val="24"/>
          <w:szCs w:val="24"/>
        </w:rPr>
        <w:t>]:</w:t>
      </w:r>
      <w:r w:rsidRPr="00B56D9A">
        <w:rPr>
          <w:rFonts w:ascii="Courier New" w:hAnsi="Courier New" w:cs="Courier New"/>
          <w:sz w:val="24"/>
          <w:szCs w:val="24"/>
        </w:rPr>
        <w:t xml:space="preserve"> </w:t>
      </w:r>
      <w:r w:rsidR="000D7FF6">
        <w:rPr>
          <w:rFonts w:ascii="Courier New" w:hAnsi="Courier New" w:cs="Courier New"/>
          <w:i/>
          <w:sz w:val="24"/>
          <w:szCs w:val="24"/>
        </w:rPr>
        <w:t>Paravi lu</w:t>
      </w:r>
      <w:r w:rsidRPr="00B56D9A">
        <w:rPr>
          <w:rFonts w:ascii="Courier New" w:hAnsi="Courier New" w:cs="Courier New"/>
          <w:i/>
          <w:sz w:val="24"/>
          <w:szCs w:val="24"/>
        </w:rPr>
        <w:t>cernam christo meo</w:t>
      </w:r>
      <w:r w:rsidRPr="00B56D9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Quod </w:t>
      </w:r>
      <w:r w:rsidR="000D7FF6">
        <w:rPr>
          <w:rFonts w:ascii="Courier New" w:hAnsi="Courier New" w:cs="Courier New"/>
          <w:sz w:val="24"/>
          <w:szCs w:val="24"/>
        </w:rPr>
        <w:t>potest intelligi de Johanne Bap</w:t>
      </w:r>
      <w:r>
        <w:rPr>
          <w:rFonts w:ascii="Courier New" w:hAnsi="Courier New" w:cs="Courier New"/>
          <w:sz w:val="24"/>
          <w:szCs w:val="24"/>
        </w:rPr>
        <w:t>tista precursore in quo Deus fecit testamentum in</w:t>
      </w:r>
      <w:r w:rsidR="000D7FF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eius concepcione</w:t>
      </w:r>
      <w:r w:rsidR="002C698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imposuit </w:t>
      </w:r>
      <w:r w:rsidR="000D7FF6">
        <w:rPr>
          <w:rFonts w:ascii="Courier New" w:hAnsi="Courier New" w:cs="Courier New"/>
          <w:sz w:val="24"/>
          <w:szCs w:val="24"/>
        </w:rPr>
        <w:t>candelam accendit in eius satis</w:t>
      </w:r>
      <w:r>
        <w:rPr>
          <w:rFonts w:ascii="Courier New" w:hAnsi="Courier New" w:cs="Courier New"/>
          <w:sz w:val="24"/>
          <w:szCs w:val="24"/>
        </w:rPr>
        <w:t>factione</w:t>
      </w:r>
      <w:r w:rsidR="002C698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lumen propalauit</w:t>
      </w:r>
      <w:r w:rsidR="000D7FF6">
        <w:rPr>
          <w:rFonts w:ascii="Courier New" w:hAnsi="Courier New" w:cs="Courier New"/>
          <w:sz w:val="24"/>
          <w:szCs w:val="24"/>
        </w:rPr>
        <w:t xml:space="preserve"> in eius natiuitate</w:t>
      </w:r>
      <w:r w:rsidR="002C6980">
        <w:rPr>
          <w:rFonts w:ascii="Courier New" w:hAnsi="Courier New" w:cs="Courier New"/>
          <w:sz w:val="24"/>
          <w:szCs w:val="24"/>
        </w:rPr>
        <w:t>.</w:t>
      </w:r>
      <w:r w:rsidR="000D7FF6">
        <w:rPr>
          <w:rFonts w:ascii="Courier New" w:hAnsi="Courier New" w:cs="Courier New"/>
          <w:sz w:val="24"/>
          <w:szCs w:val="24"/>
        </w:rPr>
        <w:t xml:space="preserve"> </w:t>
      </w:r>
      <w:r w:rsidR="002C6980">
        <w:rPr>
          <w:rFonts w:ascii="Courier New" w:hAnsi="Courier New" w:cs="Courier New"/>
          <w:sz w:val="24"/>
          <w:szCs w:val="24"/>
        </w:rPr>
        <w:t>S</w:t>
      </w:r>
      <w:r w:rsidR="000D7FF6">
        <w:rPr>
          <w:rFonts w:ascii="Courier New" w:hAnsi="Courier New" w:cs="Courier New"/>
          <w:sz w:val="24"/>
          <w:szCs w:val="24"/>
        </w:rPr>
        <w:t>uper cande</w:t>
      </w:r>
      <w:r>
        <w:rPr>
          <w:rFonts w:ascii="Courier New" w:hAnsi="Courier New" w:cs="Courier New"/>
          <w:sz w:val="24"/>
          <w:szCs w:val="24"/>
        </w:rPr>
        <w:t xml:space="preserve">labrum posuit in officii execucione. </w:t>
      </w:r>
    </w:p>
    <w:p w14:paraId="4A1F0334" w14:textId="77777777" w:rsidR="000D7FF6" w:rsidRDefault="00B56D9A" w:rsidP="00283094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EF1B3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lucerna potest</w:t>
      </w:r>
      <w:r w:rsidR="000D7FF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dici prelatus, </w:t>
      </w:r>
      <w:r w:rsidRPr="00B56D9A">
        <w:rPr>
          <w:rFonts w:ascii="Courier New" w:hAnsi="Courier New" w:cs="Courier New"/>
          <w:sz w:val="24"/>
          <w:szCs w:val="24"/>
        </w:rPr>
        <w:t>Ph</w:t>
      </w:r>
      <w:r w:rsidR="00042D2B">
        <w:rPr>
          <w:rFonts w:ascii="Courier New" w:hAnsi="Courier New" w:cs="Courier New"/>
          <w:sz w:val="24"/>
          <w:szCs w:val="24"/>
        </w:rPr>
        <w:t>i</w:t>
      </w:r>
      <w:r w:rsidRPr="00B56D9A">
        <w:rPr>
          <w:rFonts w:ascii="Courier New" w:hAnsi="Courier New" w:cs="Courier New"/>
          <w:sz w:val="24"/>
          <w:szCs w:val="24"/>
        </w:rPr>
        <w:t>l</w:t>
      </w:r>
      <w:r w:rsidR="00042D2B">
        <w:rPr>
          <w:rFonts w:ascii="Courier New" w:hAnsi="Courier New" w:cs="Courier New"/>
          <w:sz w:val="24"/>
          <w:szCs w:val="24"/>
        </w:rPr>
        <w:t>i</w:t>
      </w:r>
      <w:r w:rsidRPr="00B56D9A">
        <w:rPr>
          <w:rFonts w:ascii="Courier New" w:hAnsi="Courier New" w:cs="Courier New"/>
          <w:sz w:val="24"/>
          <w:szCs w:val="24"/>
        </w:rPr>
        <w:t>p</w:t>
      </w:r>
      <w:r w:rsidR="00042D2B">
        <w:rPr>
          <w:rFonts w:ascii="Courier New" w:hAnsi="Courier New" w:cs="Courier New"/>
          <w:sz w:val="24"/>
          <w:szCs w:val="24"/>
        </w:rPr>
        <w:t>.</w:t>
      </w:r>
      <w:r w:rsidRPr="00B56D9A">
        <w:rPr>
          <w:rFonts w:ascii="Courier New" w:hAnsi="Courier New" w:cs="Courier New"/>
          <w:sz w:val="24"/>
          <w:szCs w:val="24"/>
        </w:rPr>
        <w:t xml:space="preserve"> 2</w:t>
      </w:r>
      <w:r w:rsidR="00042D2B">
        <w:rPr>
          <w:rFonts w:ascii="Courier New" w:hAnsi="Courier New" w:cs="Courier New"/>
          <w:sz w:val="24"/>
          <w:szCs w:val="24"/>
        </w:rPr>
        <w:t>[</w:t>
      </w:r>
      <w:r w:rsidRPr="00B56D9A">
        <w:rPr>
          <w:rFonts w:ascii="Courier New" w:hAnsi="Courier New" w:cs="Courier New"/>
          <w:sz w:val="24"/>
          <w:szCs w:val="24"/>
        </w:rPr>
        <w:t>:15</w:t>
      </w:r>
      <w:r w:rsidR="00042D2B">
        <w:rPr>
          <w:rFonts w:ascii="Courier New" w:hAnsi="Courier New" w:cs="Courier New"/>
          <w:sz w:val="24"/>
          <w:szCs w:val="24"/>
        </w:rPr>
        <w:t>]:</w:t>
      </w:r>
      <w:r w:rsidRPr="00B56D9A">
        <w:rPr>
          <w:rFonts w:ascii="Courier New" w:hAnsi="Courier New" w:cs="Courier New"/>
          <w:sz w:val="24"/>
          <w:szCs w:val="24"/>
        </w:rPr>
        <w:t xml:space="preserve"> </w:t>
      </w:r>
      <w:r w:rsidR="00042D2B" w:rsidRPr="00042D2B">
        <w:rPr>
          <w:rFonts w:ascii="Courier New" w:hAnsi="Courier New" w:cs="Courier New"/>
          <w:i/>
          <w:sz w:val="24"/>
          <w:szCs w:val="24"/>
        </w:rPr>
        <w:t>I</w:t>
      </w:r>
      <w:r w:rsidRPr="00042D2B">
        <w:rPr>
          <w:rFonts w:ascii="Courier New" w:hAnsi="Courier New" w:cs="Courier New"/>
          <w:i/>
          <w:sz w:val="24"/>
          <w:szCs w:val="24"/>
        </w:rPr>
        <w:t xml:space="preserve">nter quos lucetis sicut luminaria </w:t>
      </w:r>
      <w:r w:rsidR="00042D2B" w:rsidRPr="00042D2B">
        <w:rPr>
          <w:rFonts w:ascii="Courier New" w:hAnsi="Courier New" w:cs="Courier New"/>
          <w:i/>
          <w:sz w:val="24"/>
          <w:szCs w:val="24"/>
        </w:rPr>
        <w:t>in</w:t>
      </w:r>
      <w:r w:rsidR="00042D2B">
        <w:rPr>
          <w:rFonts w:ascii="Courier New" w:hAnsi="Courier New" w:cs="Courier New"/>
          <w:sz w:val="24"/>
          <w:szCs w:val="24"/>
        </w:rPr>
        <w:t xml:space="preserve"> caliginoso loco. </w:t>
      </w:r>
    </w:p>
    <w:p w14:paraId="22CABCC8" w14:textId="77777777" w:rsidR="000D7FF6" w:rsidRDefault="00042D2B" w:rsidP="002F26B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EF1B3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lucerna potest dici princeps</w:t>
      </w:r>
      <w:r w:rsidR="000D7FF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bonus</w:t>
      </w:r>
      <w:r w:rsidR="0022707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2 Reg. 21[:</w:t>
      </w:r>
      <w:r w:rsidR="00283094">
        <w:rPr>
          <w:rFonts w:ascii="Courier New" w:hAnsi="Courier New" w:cs="Courier New"/>
          <w:sz w:val="24"/>
          <w:szCs w:val="24"/>
        </w:rPr>
        <w:t>17] de David. Ad hoc enim prelati ordinantur ut</w:t>
      </w:r>
      <w:r w:rsidR="000D7FF6">
        <w:rPr>
          <w:rFonts w:ascii="Courier New" w:hAnsi="Courier New" w:cs="Courier New"/>
          <w:sz w:val="24"/>
          <w:szCs w:val="24"/>
        </w:rPr>
        <w:t xml:space="preserve"> </w:t>
      </w:r>
      <w:r w:rsidR="00283094">
        <w:rPr>
          <w:rFonts w:ascii="Courier New" w:hAnsi="Courier New" w:cs="Courier New"/>
          <w:sz w:val="24"/>
          <w:szCs w:val="24"/>
        </w:rPr>
        <w:t xml:space="preserve">aliis luceant per vitam et doctrinam, Matt. [5:16]: </w:t>
      </w:r>
      <w:r w:rsidR="00283094" w:rsidRPr="00283094">
        <w:rPr>
          <w:rFonts w:ascii="Courier New" w:hAnsi="Courier New" w:cs="Courier New"/>
          <w:i/>
          <w:sz w:val="24"/>
          <w:szCs w:val="24"/>
        </w:rPr>
        <w:t>Sic luceat lux vestra coram hominibus</w:t>
      </w:r>
      <w:r w:rsidR="00283094">
        <w:rPr>
          <w:rFonts w:ascii="Courier New" w:hAnsi="Courier New" w:cs="Courier New"/>
          <w:sz w:val="24"/>
          <w:szCs w:val="24"/>
        </w:rPr>
        <w:t>, etc.</w:t>
      </w:r>
      <w:r w:rsidR="00283094" w:rsidRPr="00B56D9A">
        <w:rPr>
          <w:rFonts w:ascii="Courier New" w:hAnsi="Courier New" w:cs="Courier New"/>
          <w:sz w:val="24"/>
          <w:szCs w:val="24"/>
        </w:rPr>
        <w:t xml:space="preserve"> </w:t>
      </w:r>
      <w:r w:rsidR="00283094">
        <w:rPr>
          <w:rFonts w:ascii="Courier New" w:hAnsi="Courier New" w:cs="Courier New"/>
          <w:sz w:val="24"/>
          <w:szCs w:val="24"/>
        </w:rPr>
        <w:t>Vnde Joan. 5[:35] dicitur de Johanne</w:t>
      </w:r>
      <w:r w:rsidR="000D7FF6">
        <w:rPr>
          <w:rFonts w:ascii="Courier New" w:hAnsi="Courier New" w:cs="Courier New"/>
          <w:sz w:val="24"/>
          <w:szCs w:val="24"/>
        </w:rPr>
        <w:t xml:space="preserve"> </w:t>
      </w:r>
      <w:r w:rsidR="00283094">
        <w:rPr>
          <w:rFonts w:ascii="Courier New" w:hAnsi="Courier New" w:cs="Courier New"/>
          <w:sz w:val="24"/>
          <w:szCs w:val="24"/>
        </w:rPr>
        <w:t xml:space="preserve">Baptista, </w:t>
      </w:r>
      <w:r w:rsidR="00283094" w:rsidRPr="00283094">
        <w:rPr>
          <w:rFonts w:ascii="Courier New" w:hAnsi="Courier New" w:cs="Courier New"/>
          <w:i/>
          <w:sz w:val="24"/>
          <w:szCs w:val="24"/>
        </w:rPr>
        <w:t>Ille erat lucerna ardens et lucens</w:t>
      </w:r>
      <w:r w:rsidR="00283094">
        <w:rPr>
          <w:rFonts w:ascii="Courier New" w:hAnsi="Courier New" w:cs="Courier New"/>
          <w:sz w:val="24"/>
          <w:szCs w:val="24"/>
        </w:rPr>
        <w:t>.</w:t>
      </w:r>
      <w:r w:rsidR="00283094" w:rsidRPr="00283094">
        <w:rPr>
          <w:rFonts w:ascii="Courier New" w:hAnsi="Courier New" w:cs="Courier New"/>
          <w:sz w:val="24"/>
          <w:szCs w:val="24"/>
        </w:rPr>
        <w:t> </w:t>
      </w:r>
      <w:r w:rsidR="00283094">
        <w:rPr>
          <w:rFonts w:ascii="Courier New" w:hAnsi="Courier New" w:cs="Courier New"/>
          <w:sz w:val="24"/>
          <w:szCs w:val="24"/>
        </w:rPr>
        <w:t>Ardere per</w:t>
      </w:r>
      <w:r w:rsidR="000D7FF6">
        <w:rPr>
          <w:rFonts w:ascii="Courier New" w:hAnsi="Courier New" w:cs="Courier New"/>
          <w:sz w:val="24"/>
          <w:szCs w:val="24"/>
        </w:rPr>
        <w:t xml:space="preserve"> </w:t>
      </w:r>
      <w:r w:rsidR="00283094">
        <w:rPr>
          <w:rFonts w:ascii="Courier New" w:hAnsi="Courier New" w:cs="Courier New"/>
          <w:sz w:val="24"/>
          <w:szCs w:val="24"/>
        </w:rPr>
        <w:t>se parum est</w:t>
      </w:r>
      <w:r w:rsidR="00557578">
        <w:rPr>
          <w:rFonts w:ascii="Courier New" w:hAnsi="Courier New" w:cs="Courier New"/>
          <w:sz w:val="24"/>
          <w:szCs w:val="24"/>
        </w:rPr>
        <w:t>,</w:t>
      </w:r>
      <w:r w:rsidR="00283094">
        <w:rPr>
          <w:rFonts w:ascii="Courier New" w:hAnsi="Courier New" w:cs="Courier New"/>
          <w:sz w:val="24"/>
          <w:szCs w:val="24"/>
        </w:rPr>
        <w:t xml:space="preserve"> ardere et lucere perfectum est figura</w:t>
      </w:r>
      <w:r w:rsidR="00557578">
        <w:rPr>
          <w:rFonts w:ascii="Courier New" w:hAnsi="Courier New" w:cs="Courier New"/>
          <w:sz w:val="24"/>
          <w:szCs w:val="24"/>
        </w:rPr>
        <w:t>,</w:t>
      </w:r>
      <w:r w:rsidR="00283094">
        <w:rPr>
          <w:rFonts w:ascii="Courier New" w:hAnsi="Courier New" w:cs="Courier New"/>
          <w:sz w:val="24"/>
          <w:szCs w:val="24"/>
        </w:rPr>
        <w:t xml:space="preserve"> ad hoc Exod.</w:t>
      </w:r>
      <w:r w:rsidR="000D7FF6">
        <w:rPr>
          <w:rFonts w:ascii="Courier New" w:hAnsi="Courier New" w:cs="Courier New"/>
          <w:sz w:val="24"/>
          <w:szCs w:val="24"/>
        </w:rPr>
        <w:t xml:space="preserve"> </w:t>
      </w:r>
      <w:r w:rsidR="00EE3EA7">
        <w:rPr>
          <w:rFonts w:ascii="Courier New" w:hAnsi="Courier New" w:cs="Courier New"/>
          <w:sz w:val="24"/>
          <w:szCs w:val="24"/>
        </w:rPr>
        <w:t>2</w:t>
      </w:r>
      <w:r w:rsidR="00283094">
        <w:rPr>
          <w:rFonts w:ascii="Courier New" w:hAnsi="Courier New" w:cs="Courier New"/>
          <w:sz w:val="24"/>
          <w:szCs w:val="24"/>
        </w:rPr>
        <w:t>7[:</w:t>
      </w:r>
      <w:r w:rsidR="00EE3EA7">
        <w:rPr>
          <w:rFonts w:ascii="Courier New" w:hAnsi="Courier New" w:cs="Courier New"/>
          <w:sz w:val="24"/>
          <w:szCs w:val="24"/>
        </w:rPr>
        <w:t xml:space="preserve">20-21]: </w:t>
      </w:r>
      <w:r w:rsidR="00EE3EA7" w:rsidRPr="00EE3EA7">
        <w:rPr>
          <w:rFonts w:ascii="Courier New" w:hAnsi="Courier New" w:cs="Courier New"/>
          <w:i/>
          <w:sz w:val="24"/>
          <w:szCs w:val="24"/>
        </w:rPr>
        <w:t>In tabernaculo</w:t>
      </w:r>
      <w:r w:rsidR="00EE3EA7" w:rsidRPr="00EE3EA7">
        <w:rPr>
          <w:rFonts w:ascii="Courier New" w:hAnsi="Courier New" w:cs="Courier New"/>
          <w:sz w:val="24"/>
          <w:szCs w:val="24"/>
        </w:rPr>
        <w:t xml:space="preserve"> </w:t>
      </w:r>
      <w:r w:rsidR="00EE3EA7">
        <w:rPr>
          <w:rFonts w:ascii="Courier New" w:hAnsi="Courier New" w:cs="Courier New"/>
          <w:sz w:val="24"/>
          <w:szCs w:val="24"/>
        </w:rPr>
        <w:t xml:space="preserve">Domini </w:t>
      </w:r>
      <w:r w:rsidR="00EE3EA7" w:rsidRPr="00EE3EA7">
        <w:rPr>
          <w:rFonts w:ascii="Courier New" w:hAnsi="Courier New" w:cs="Courier New"/>
          <w:i/>
          <w:sz w:val="24"/>
          <w:szCs w:val="24"/>
        </w:rPr>
        <w:t>semper</w:t>
      </w:r>
      <w:r w:rsidR="00EE3EA7">
        <w:rPr>
          <w:rFonts w:ascii="Courier New" w:hAnsi="Courier New" w:cs="Courier New"/>
          <w:sz w:val="24"/>
          <w:szCs w:val="24"/>
        </w:rPr>
        <w:t xml:space="preserve"> debet esse </w:t>
      </w:r>
      <w:r w:rsidR="00EE3EA7" w:rsidRPr="00EE3EA7">
        <w:rPr>
          <w:rFonts w:ascii="Courier New" w:hAnsi="Courier New" w:cs="Courier New"/>
          <w:i/>
          <w:sz w:val="24"/>
          <w:szCs w:val="24"/>
        </w:rPr>
        <w:t>lucerna</w:t>
      </w:r>
      <w:r w:rsidR="00EE3EA7">
        <w:rPr>
          <w:rFonts w:ascii="Courier New" w:hAnsi="Courier New" w:cs="Courier New"/>
          <w:sz w:val="24"/>
          <w:szCs w:val="24"/>
        </w:rPr>
        <w:t xml:space="preserve"> ardens et lucens </w:t>
      </w:r>
      <w:r w:rsidR="00EE3EA7" w:rsidRPr="00EE3EA7">
        <w:rPr>
          <w:rFonts w:ascii="Courier New" w:hAnsi="Courier New" w:cs="Courier New"/>
          <w:i/>
          <w:sz w:val="24"/>
          <w:szCs w:val="24"/>
        </w:rPr>
        <w:t>extra velum</w:t>
      </w:r>
      <w:r w:rsidR="00EE3EA7">
        <w:rPr>
          <w:rFonts w:ascii="Courier New" w:hAnsi="Courier New" w:cs="Courier New"/>
          <w:i/>
          <w:sz w:val="24"/>
          <w:szCs w:val="24"/>
        </w:rPr>
        <w:t xml:space="preserve">. </w:t>
      </w:r>
      <w:r w:rsidR="00EE3EA7">
        <w:rPr>
          <w:rFonts w:ascii="Courier New" w:hAnsi="Courier New" w:cs="Courier New"/>
          <w:sz w:val="24"/>
          <w:szCs w:val="24"/>
        </w:rPr>
        <w:t>Sed intra velum vbi erant sancta sanctorum non</w:t>
      </w:r>
      <w:r w:rsidR="000D7FF6">
        <w:rPr>
          <w:rFonts w:ascii="Courier New" w:hAnsi="Courier New" w:cs="Courier New"/>
          <w:sz w:val="24"/>
          <w:szCs w:val="24"/>
        </w:rPr>
        <w:t xml:space="preserve"> </w:t>
      </w:r>
      <w:r w:rsidR="00EE3EA7">
        <w:rPr>
          <w:rFonts w:ascii="Courier New" w:hAnsi="Courier New" w:cs="Courier New"/>
          <w:sz w:val="24"/>
          <w:szCs w:val="24"/>
        </w:rPr>
        <w:t>deberet esse quia quamdiu sumu</w:t>
      </w:r>
      <w:r w:rsidR="000D7FF6">
        <w:rPr>
          <w:rFonts w:ascii="Courier New" w:hAnsi="Courier New" w:cs="Courier New"/>
          <w:sz w:val="24"/>
          <w:szCs w:val="24"/>
        </w:rPr>
        <w:t>s extra sancta in via ista indi</w:t>
      </w:r>
      <w:r w:rsidR="00EE3EA7">
        <w:rPr>
          <w:rFonts w:ascii="Courier New" w:hAnsi="Courier New" w:cs="Courier New"/>
          <w:sz w:val="24"/>
          <w:szCs w:val="24"/>
        </w:rPr>
        <w:t>gemus lucerna</w:t>
      </w:r>
      <w:r w:rsidR="000D7FF6">
        <w:rPr>
          <w:rFonts w:ascii="Courier New" w:hAnsi="Courier New" w:cs="Courier New"/>
          <w:sz w:val="24"/>
          <w:szCs w:val="24"/>
        </w:rPr>
        <w:t>, id est, b</w:t>
      </w:r>
      <w:r w:rsidR="00EE3EA7">
        <w:rPr>
          <w:rFonts w:ascii="Courier New" w:hAnsi="Courier New" w:cs="Courier New"/>
          <w:sz w:val="24"/>
          <w:szCs w:val="24"/>
        </w:rPr>
        <w:t xml:space="preserve">ono prelato </w:t>
      </w:r>
      <w:r w:rsidR="000D7FF6">
        <w:rPr>
          <w:rFonts w:ascii="Courier New" w:hAnsi="Courier New" w:cs="Courier New"/>
          <w:sz w:val="24"/>
          <w:szCs w:val="24"/>
        </w:rPr>
        <w:t>illuminante, sed in celo non in</w:t>
      </w:r>
      <w:r w:rsidR="00EE3EA7">
        <w:rPr>
          <w:rFonts w:ascii="Courier New" w:hAnsi="Courier New" w:cs="Courier New"/>
          <w:sz w:val="24"/>
          <w:szCs w:val="24"/>
        </w:rPr>
        <w:t xml:space="preserve">digebimus, Apo. 21[:23]: </w:t>
      </w:r>
      <w:r w:rsidR="002F26B1" w:rsidRPr="002F26B1">
        <w:rPr>
          <w:rFonts w:ascii="Courier New" w:hAnsi="Courier New" w:cs="Courier New"/>
          <w:i/>
          <w:sz w:val="24"/>
          <w:szCs w:val="24"/>
        </w:rPr>
        <w:t>C</w:t>
      </w:r>
      <w:r w:rsidR="00EE3EA7" w:rsidRPr="002F26B1">
        <w:rPr>
          <w:rFonts w:ascii="Courier New" w:hAnsi="Courier New" w:cs="Courier New"/>
          <w:i/>
          <w:sz w:val="24"/>
          <w:szCs w:val="24"/>
        </w:rPr>
        <w:t>ivitas</w:t>
      </w:r>
      <w:r w:rsidR="00EE3EA7" w:rsidRPr="00EE3EA7">
        <w:rPr>
          <w:rFonts w:ascii="Courier New" w:hAnsi="Courier New" w:cs="Courier New"/>
          <w:sz w:val="24"/>
          <w:szCs w:val="24"/>
        </w:rPr>
        <w:t xml:space="preserve"> </w:t>
      </w:r>
      <w:r w:rsidR="002F26B1">
        <w:rPr>
          <w:rFonts w:ascii="Courier New" w:hAnsi="Courier New" w:cs="Courier New"/>
          <w:sz w:val="24"/>
          <w:szCs w:val="24"/>
        </w:rPr>
        <w:t xml:space="preserve">illa </w:t>
      </w:r>
      <w:r w:rsidR="00EE3EA7" w:rsidRPr="002F26B1">
        <w:rPr>
          <w:rFonts w:ascii="Courier New" w:hAnsi="Courier New" w:cs="Courier New"/>
          <w:i/>
          <w:sz w:val="24"/>
          <w:szCs w:val="24"/>
        </w:rPr>
        <w:t>non</w:t>
      </w:r>
      <w:r w:rsidR="002F26B1">
        <w:rPr>
          <w:rFonts w:ascii="Courier New" w:hAnsi="Courier New" w:cs="Courier New"/>
          <w:sz w:val="24"/>
          <w:szCs w:val="24"/>
        </w:rPr>
        <w:t xml:space="preserve"> indiget </w:t>
      </w:r>
      <w:r w:rsidR="002F26B1" w:rsidRPr="002F26B1">
        <w:rPr>
          <w:rFonts w:ascii="Courier New" w:hAnsi="Courier New" w:cs="Courier New"/>
          <w:i/>
          <w:sz w:val="24"/>
          <w:szCs w:val="24"/>
        </w:rPr>
        <w:t>sole</w:t>
      </w:r>
      <w:r w:rsidR="002F26B1">
        <w:rPr>
          <w:rFonts w:ascii="Courier New" w:hAnsi="Courier New" w:cs="Courier New"/>
          <w:sz w:val="24"/>
          <w:szCs w:val="24"/>
        </w:rPr>
        <w:t xml:space="preserve"> aut</w:t>
      </w:r>
      <w:r w:rsidR="00EE3EA7" w:rsidRPr="00EE3EA7">
        <w:rPr>
          <w:rFonts w:ascii="Courier New" w:hAnsi="Courier New" w:cs="Courier New"/>
          <w:sz w:val="24"/>
          <w:szCs w:val="24"/>
        </w:rPr>
        <w:t xml:space="preserve"> </w:t>
      </w:r>
      <w:r w:rsidR="00EE3EA7" w:rsidRPr="002F26B1">
        <w:rPr>
          <w:rFonts w:ascii="Courier New" w:hAnsi="Courier New" w:cs="Courier New"/>
          <w:i/>
          <w:sz w:val="24"/>
          <w:szCs w:val="24"/>
        </w:rPr>
        <w:t>luna</w:t>
      </w:r>
      <w:r w:rsidR="00557578">
        <w:rPr>
          <w:rFonts w:ascii="Courier New" w:hAnsi="Courier New" w:cs="Courier New"/>
          <w:i/>
          <w:sz w:val="24"/>
          <w:szCs w:val="24"/>
        </w:rPr>
        <w:t>,</w:t>
      </w:r>
      <w:r w:rsidR="00EE3EA7" w:rsidRPr="002F26B1">
        <w:rPr>
          <w:rFonts w:ascii="Courier New" w:hAnsi="Courier New" w:cs="Courier New"/>
          <w:i/>
          <w:sz w:val="24"/>
          <w:szCs w:val="24"/>
        </w:rPr>
        <w:t xml:space="preserve"> </w:t>
      </w:r>
      <w:r w:rsidR="002F26B1">
        <w:rPr>
          <w:rFonts w:ascii="Courier New" w:hAnsi="Courier New" w:cs="Courier New"/>
          <w:sz w:val="24"/>
          <w:szCs w:val="24"/>
        </w:rPr>
        <w:t xml:space="preserve">et sequitur quia </w:t>
      </w:r>
      <w:r w:rsidR="002F26B1" w:rsidRPr="002F26B1">
        <w:rPr>
          <w:rFonts w:ascii="Courier New" w:hAnsi="Courier New" w:cs="Courier New"/>
          <w:i/>
          <w:sz w:val="24"/>
          <w:szCs w:val="24"/>
        </w:rPr>
        <w:t>lucerna ejus</w:t>
      </w:r>
      <w:r w:rsidR="002F26B1" w:rsidRPr="00EE3EA7">
        <w:rPr>
          <w:rFonts w:ascii="Courier New" w:hAnsi="Courier New" w:cs="Courier New"/>
          <w:sz w:val="24"/>
          <w:szCs w:val="24"/>
        </w:rPr>
        <w:t xml:space="preserve"> </w:t>
      </w:r>
      <w:r w:rsidR="002F26B1" w:rsidRPr="00AE6605">
        <w:rPr>
          <w:rFonts w:ascii="Courier New" w:hAnsi="Courier New" w:cs="Courier New"/>
          <w:i/>
          <w:sz w:val="24"/>
          <w:szCs w:val="24"/>
        </w:rPr>
        <w:t>Agnus</w:t>
      </w:r>
      <w:r w:rsidR="002F26B1" w:rsidRPr="002F26B1">
        <w:rPr>
          <w:rFonts w:ascii="Courier New" w:hAnsi="Courier New" w:cs="Courier New"/>
          <w:i/>
          <w:sz w:val="24"/>
          <w:szCs w:val="24"/>
        </w:rPr>
        <w:t xml:space="preserve"> est</w:t>
      </w:r>
      <w:r w:rsidR="002F26B1" w:rsidRPr="00EE3EA7">
        <w:rPr>
          <w:rFonts w:ascii="Courier New" w:hAnsi="Courier New" w:cs="Courier New"/>
          <w:sz w:val="24"/>
          <w:szCs w:val="24"/>
        </w:rPr>
        <w:t>.</w:t>
      </w:r>
      <w:r w:rsidR="002F26B1">
        <w:rPr>
          <w:rFonts w:ascii="Courier New" w:hAnsi="Courier New" w:cs="Courier New"/>
          <w:sz w:val="24"/>
          <w:szCs w:val="24"/>
        </w:rPr>
        <w:t xml:space="preserve"> </w:t>
      </w:r>
    </w:p>
    <w:p w14:paraId="56B904CB" w14:textId="0E15B996" w:rsidR="000D7FF6" w:rsidRDefault="002F26B1" w:rsidP="002F26B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¶ Dicit Augustinus </w:t>
      </w:r>
      <w:r>
        <w:rPr>
          <w:rFonts w:ascii="Courier New" w:hAnsi="Courier New" w:cs="Courier New"/>
          <w:i/>
          <w:sz w:val="24"/>
          <w:szCs w:val="24"/>
        </w:rPr>
        <w:t>De civitate</w:t>
      </w:r>
      <w:r>
        <w:rPr>
          <w:rFonts w:ascii="Courier New" w:hAnsi="Courier New" w:cs="Courier New"/>
          <w:sz w:val="24"/>
          <w:szCs w:val="24"/>
        </w:rPr>
        <w:t>,</w:t>
      </w:r>
      <w:r w:rsidR="000D7FF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c. 6, </w:t>
      </w:r>
      <w:r w:rsidR="00276096">
        <w:rPr>
          <w:rFonts w:ascii="Courier New" w:hAnsi="Courier New" w:cs="Courier New"/>
          <w:sz w:val="24"/>
          <w:szCs w:val="24"/>
        </w:rPr>
        <w:t>in templo V</w:t>
      </w:r>
      <w:r w:rsidR="00937566">
        <w:rPr>
          <w:rFonts w:ascii="Courier New" w:hAnsi="Courier New" w:cs="Courier New"/>
          <w:sz w:val="24"/>
          <w:szCs w:val="24"/>
        </w:rPr>
        <w:t>eneris apud Romanos fuit lucerna iugiter ardens sub diuo</w:t>
      </w:r>
      <w:r w:rsidR="00276096">
        <w:rPr>
          <w:rFonts w:ascii="Courier New" w:hAnsi="Courier New" w:cs="Courier New"/>
          <w:sz w:val="24"/>
          <w:szCs w:val="24"/>
        </w:rPr>
        <w:t>,</w:t>
      </w:r>
      <w:r w:rsidR="00937566">
        <w:rPr>
          <w:rFonts w:ascii="Courier New" w:hAnsi="Courier New" w:cs="Courier New"/>
          <w:sz w:val="24"/>
          <w:szCs w:val="24"/>
        </w:rPr>
        <w:t xml:space="preserve"> q</w:t>
      </w:r>
      <w:r w:rsidR="000D7FF6">
        <w:rPr>
          <w:rFonts w:ascii="Courier New" w:hAnsi="Courier New" w:cs="Courier New"/>
          <w:sz w:val="24"/>
          <w:szCs w:val="24"/>
        </w:rPr>
        <w:t>uam nulla potestas nec imber po</w:t>
      </w:r>
      <w:r w:rsidR="00937566">
        <w:rPr>
          <w:rFonts w:ascii="Courier New" w:hAnsi="Courier New" w:cs="Courier New"/>
          <w:sz w:val="24"/>
          <w:szCs w:val="24"/>
        </w:rPr>
        <w:t xml:space="preserve">tuit extinguere. </w:t>
      </w:r>
    </w:p>
    <w:p w14:paraId="12F9CC2C" w14:textId="77777777" w:rsidR="000D7FF6" w:rsidRDefault="00937566" w:rsidP="003A30CE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Hic quoque not</w:t>
      </w:r>
      <w:r w:rsidR="000D7FF6">
        <w:rPr>
          <w:rFonts w:ascii="Courier New" w:hAnsi="Courier New" w:cs="Courier New"/>
          <w:sz w:val="24"/>
          <w:szCs w:val="24"/>
        </w:rPr>
        <w:t>a quod aliquando portitor lucer</w:t>
      </w:r>
      <w:r>
        <w:rPr>
          <w:rFonts w:ascii="Courier New" w:hAnsi="Courier New" w:cs="Courier New"/>
          <w:sz w:val="24"/>
          <w:szCs w:val="24"/>
        </w:rPr>
        <w:t>ne portat eam a tergo ut illuminet sequentes</w:t>
      </w:r>
      <w:r w:rsidR="0027609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sed tunc</w:t>
      </w:r>
      <w:r w:rsidR="000D7FF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ipse male vadit et cadit</w:t>
      </w:r>
      <w:r w:rsidR="0027609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sic prelatus aliquando non est capax</w:t>
      </w:r>
      <w:r w:rsidR="000D7FF6">
        <w:rPr>
          <w:rFonts w:ascii="Courier New" w:hAnsi="Courier New" w:cs="Courier New"/>
          <w:sz w:val="24"/>
          <w:szCs w:val="24"/>
        </w:rPr>
        <w:t xml:space="preserve"> </w:t>
      </w:r>
      <w:r w:rsidR="00276096">
        <w:rPr>
          <w:rFonts w:ascii="Courier New" w:hAnsi="Courier New" w:cs="Courier New"/>
          <w:sz w:val="24"/>
          <w:szCs w:val="24"/>
        </w:rPr>
        <w:t>luminis quod alius diffun</w:t>
      </w:r>
      <w:r>
        <w:rPr>
          <w:rFonts w:ascii="Courier New" w:hAnsi="Courier New" w:cs="Courier New"/>
          <w:sz w:val="24"/>
          <w:szCs w:val="24"/>
        </w:rPr>
        <w:t>dit quia ipse male viuit</w:t>
      </w:r>
      <w:r w:rsidR="0027609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dicitur Prou. 6[:</w:t>
      </w:r>
      <w:r w:rsidR="003A30CE">
        <w:rPr>
          <w:rFonts w:ascii="Courier New" w:hAnsi="Courier New" w:cs="Courier New"/>
          <w:sz w:val="24"/>
          <w:szCs w:val="24"/>
        </w:rPr>
        <w:t xml:space="preserve">23]: </w:t>
      </w:r>
      <w:r w:rsidR="003A30CE" w:rsidRPr="003A30CE">
        <w:rPr>
          <w:rFonts w:ascii="Courier New" w:hAnsi="Courier New" w:cs="Courier New"/>
          <w:i/>
          <w:sz w:val="24"/>
          <w:szCs w:val="24"/>
        </w:rPr>
        <w:t>Mandatum lucerna est, et lex lux</w:t>
      </w:r>
      <w:r w:rsidR="003A30CE">
        <w:rPr>
          <w:rFonts w:ascii="Courier New" w:hAnsi="Courier New" w:cs="Courier New"/>
          <w:sz w:val="24"/>
          <w:szCs w:val="24"/>
        </w:rPr>
        <w:t>. Sed tales faciunt contra</w:t>
      </w:r>
      <w:r w:rsidR="000D7FF6">
        <w:rPr>
          <w:rFonts w:ascii="Courier New" w:hAnsi="Courier New" w:cs="Courier New"/>
          <w:sz w:val="24"/>
          <w:szCs w:val="24"/>
        </w:rPr>
        <w:t xml:space="preserve"> </w:t>
      </w:r>
      <w:r w:rsidR="003A30CE">
        <w:rPr>
          <w:rFonts w:ascii="Courier New" w:hAnsi="Courier New" w:cs="Courier New"/>
          <w:sz w:val="24"/>
          <w:szCs w:val="24"/>
        </w:rPr>
        <w:t xml:space="preserve">sentenciam saluatoris qui dicit Matt. 5[:15]: Nemo </w:t>
      </w:r>
      <w:r w:rsidR="003A30CE" w:rsidRPr="003A30CE">
        <w:rPr>
          <w:rFonts w:ascii="Courier New" w:hAnsi="Courier New" w:cs="Courier New"/>
          <w:i/>
          <w:sz w:val="24"/>
          <w:szCs w:val="24"/>
        </w:rPr>
        <w:t>lucernam</w:t>
      </w:r>
      <w:r w:rsidR="003A30CE" w:rsidRPr="003A30CE">
        <w:rPr>
          <w:rFonts w:ascii="Courier New" w:hAnsi="Courier New" w:cs="Courier New"/>
          <w:sz w:val="24"/>
          <w:szCs w:val="24"/>
        </w:rPr>
        <w:t xml:space="preserve"> ac</w:t>
      </w:r>
      <w:r w:rsidR="003A30CE">
        <w:rPr>
          <w:rFonts w:ascii="Courier New" w:hAnsi="Courier New" w:cs="Courier New"/>
          <w:sz w:val="24"/>
          <w:szCs w:val="24"/>
        </w:rPr>
        <w:t>cendi</w:t>
      </w:r>
      <w:r w:rsidR="003A30CE" w:rsidRPr="003A30CE">
        <w:rPr>
          <w:rFonts w:ascii="Courier New" w:hAnsi="Courier New" w:cs="Courier New"/>
          <w:sz w:val="24"/>
          <w:szCs w:val="24"/>
        </w:rPr>
        <w:t>t, et</w:t>
      </w:r>
      <w:r w:rsidR="003A30CE">
        <w:rPr>
          <w:rFonts w:ascii="Courier New" w:hAnsi="Courier New" w:cs="Courier New"/>
          <w:sz w:val="24"/>
          <w:szCs w:val="24"/>
        </w:rPr>
        <w:t xml:space="preserve"> in abscondito poni</w:t>
      </w:r>
      <w:r w:rsidR="003A30CE" w:rsidRPr="003A30CE">
        <w:rPr>
          <w:rFonts w:ascii="Courier New" w:hAnsi="Courier New" w:cs="Courier New"/>
          <w:sz w:val="24"/>
          <w:szCs w:val="24"/>
        </w:rPr>
        <w:t>t</w:t>
      </w:r>
      <w:r w:rsidR="00B06624">
        <w:rPr>
          <w:rFonts w:ascii="Courier New" w:hAnsi="Courier New" w:cs="Courier New"/>
          <w:sz w:val="24"/>
          <w:szCs w:val="24"/>
        </w:rPr>
        <w:t>,</w:t>
      </w:r>
      <w:r w:rsidR="000D7FF6">
        <w:rPr>
          <w:rFonts w:ascii="Courier New" w:hAnsi="Courier New" w:cs="Courier New"/>
          <w:sz w:val="24"/>
          <w:szCs w:val="24"/>
        </w:rPr>
        <w:t xml:space="preserve"> etc. Nam quando dragma insigni</w:t>
      </w:r>
      <w:r w:rsidR="00B06624">
        <w:rPr>
          <w:rFonts w:ascii="Courier New" w:hAnsi="Courier New" w:cs="Courier New"/>
          <w:sz w:val="24"/>
          <w:szCs w:val="24"/>
        </w:rPr>
        <w:t>ta celestis regis ymagine</w:t>
      </w:r>
      <w:r w:rsidR="003A30CE" w:rsidRPr="003A30CE">
        <w:rPr>
          <w:rFonts w:ascii="Courier New" w:hAnsi="Courier New" w:cs="Courier New"/>
          <w:sz w:val="24"/>
          <w:szCs w:val="24"/>
        </w:rPr>
        <w:t xml:space="preserve"> </w:t>
      </w:r>
      <w:r w:rsidR="00B06624">
        <w:rPr>
          <w:rFonts w:ascii="Courier New" w:hAnsi="Courier New" w:cs="Courier New"/>
          <w:sz w:val="24"/>
          <w:szCs w:val="24"/>
        </w:rPr>
        <w:t>est depertita, scilicet, anima per peccatum</w:t>
      </w:r>
      <w:r w:rsidR="00B255AF">
        <w:rPr>
          <w:rFonts w:ascii="Courier New" w:hAnsi="Courier New" w:cs="Courier New"/>
          <w:sz w:val="24"/>
          <w:szCs w:val="24"/>
        </w:rPr>
        <w:t>,</w:t>
      </w:r>
      <w:r w:rsidR="000D7FF6">
        <w:rPr>
          <w:rFonts w:ascii="Courier New" w:hAnsi="Courier New" w:cs="Courier New"/>
          <w:sz w:val="24"/>
          <w:szCs w:val="24"/>
        </w:rPr>
        <w:t xml:space="preserve"> </w:t>
      </w:r>
      <w:r w:rsidR="00B06624">
        <w:rPr>
          <w:rFonts w:ascii="Courier New" w:hAnsi="Courier New" w:cs="Courier New"/>
          <w:sz w:val="24"/>
          <w:szCs w:val="24"/>
        </w:rPr>
        <w:t>tunc mulier</w:t>
      </w:r>
      <w:r w:rsidR="00B255AF">
        <w:rPr>
          <w:rFonts w:ascii="Courier New" w:hAnsi="Courier New" w:cs="Courier New"/>
          <w:sz w:val="24"/>
          <w:szCs w:val="24"/>
        </w:rPr>
        <w:t>,</w:t>
      </w:r>
      <w:r w:rsidR="00B06624">
        <w:rPr>
          <w:rFonts w:ascii="Courier New" w:hAnsi="Courier New" w:cs="Courier New"/>
          <w:sz w:val="24"/>
          <w:szCs w:val="24"/>
        </w:rPr>
        <w:t xml:space="preserve"> i</w:t>
      </w:r>
      <w:r w:rsidR="00B255AF">
        <w:rPr>
          <w:rFonts w:ascii="Courier New" w:hAnsi="Courier New" w:cs="Courier New"/>
          <w:sz w:val="24"/>
          <w:szCs w:val="24"/>
        </w:rPr>
        <w:t>d est,</w:t>
      </w:r>
      <w:r w:rsidR="00B06624">
        <w:rPr>
          <w:rFonts w:ascii="Courier New" w:hAnsi="Courier New" w:cs="Courier New"/>
          <w:sz w:val="24"/>
          <w:szCs w:val="24"/>
        </w:rPr>
        <w:t xml:space="preserve"> mater ecclesia</w:t>
      </w:r>
      <w:r w:rsidR="00B255AF">
        <w:rPr>
          <w:rFonts w:ascii="Courier New" w:hAnsi="Courier New" w:cs="Courier New"/>
          <w:sz w:val="24"/>
          <w:szCs w:val="24"/>
        </w:rPr>
        <w:t>,</w:t>
      </w:r>
      <w:r w:rsidR="00B06624">
        <w:rPr>
          <w:rFonts w:ascii="Courier New" w:hAnsi="Courier New" w:cs="Courier New"/>
          <w:sz w:val="24"/>
          <w:szCs w:val="24"/>
        </w:rPr>
        <w:t xml:space="preserve"> lucernam accendit, id est, bonum prebant</w:t>
      </w:r>
      <w:r w:rsidR="000D7FF6">
        <w:rPr>
          <w:rFonts w:ascii="Courier New" w:hAnsi="Courier New" w:cs="Courier New"/>
          <w:sz w:val="24"/>
          <w:szCs w:val="24"/>
        </w:rPr>
        <w:t xml:space="preserve"> </w:t>
      </w:r>
      <w:r w:rsidR="00B06624" w:rsidRPr="00B06624">
        <w:rPr>
          <w:rFonts w:ascii="Courier New" w:hAnsi="Courier New" w:cs="Courier New"/>
          <w:i/>
          <w:sz w:val="24"/>
          <w:szCs w:val="24"/>
        </w:rPr>
        <w:t>et querit diligenter, donec inueniat</w:t>
      </w:r>
      <w:r w:rsidR="00B06624">
        <w:rPr>
          <w:rFonts w:ascii="Courier New" w:hAnsi="Courier New" w:cs="Courier New"/>
          <w:sz w:val="24"/>
          <w:szCs w:val="24"/>
        </w:rPr>
        <w:t xml:space="preserve">, Luc. 15[:8]. </w:t>
      </w:r>
    </w:p>
    <w:p w14:paraId="141A6118" w14:textId="77777777" w:rsidR="000D7FF6" w:rsidRDefault="00B06624" w:rsidP="003A30CE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EF1B3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lucernam</w:t>
      </w:r>
      <w:r w:rsidR="000D7FF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materialem quidam parant</w:t>
      </w:r>
      <w:r w:rsidR="00B255A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quidam seqentur</w:t>
      </w:r>
      <w:r w:rsidR="00356F4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quidam extingunt</w:t>
      </w:r>
      <w:r w:rsidR="00356F4B">
        <w:rPr>
          <w:rFonts w:ascii="Courier New" w:hAnsi="Courier New" w:cs="Courier New"/>
          <w:sz w:val="24"/>
          <w:szCs w:val="24"/>
        </w:rPr>
        <w:t>.</w:t>
      </w:r>
      <w:r w:rsidR="000D7FF6">
        <w:rPr>
          <w:rFonts w:ascii="Courier New" w:hAnsi="Courier New" w:cs="Courier New"/>
          <w:sz w:val="24"/>
          <w:szCs w:val="24"/>
        </w:rPr>
        <w:t xml:space="preserve"> </w:t>
      </w:r>
      <w:r w:rsidR="00356F4B">
        <w:rPr>
          <w:rFonts w:ascii="Courier New" w:hAnsi="Courier New" w:cs="Courier New"/>
          <w:sz w:val="24"/>
          <w:szCs w:val="24"/>
        </w:rPr>
        <w:t>P</w:t>
      </w:r>
      <w:r>
        <w:rPr>
          <w:rFonts w:ascii="Courier New" w:hAnsi="Courier New" w:cs="Courier New"/>
          <w:sz w:val="24"/>
          <w:szCs w:val="24"/>
        </w:rPr>
        <w:t>arant sapientes</w:t>
      </w:r>
      <w:r w:rsidR="00356F4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705AA">
        <w:rPr>
          <w:rFonts w:ascii="Courier New" w:hAnsi="Courier New" w:cs="Courier New"/>
          <w:sz w:val="24"/>
          <w:szCs w:val="24"/>
        </w:rPr>
        <w:t>sequentur</w:t>
      </w:r>
      <w:r w:rsidR="006A34C3">
        <w:rPr>
          <w:rFonts w:ascii="Courier New" w:hAnsi="Courier New" w:cs="Courier New"/>
          <w:sz w:val="24"/>
          <w:szCs w:val="24"/>
        </w:rPr>
        <w:t xml:space="preserve"> viatores</w:t>
      </w:r>
      <w:r w:rsidR="00356F4B">
        <w:rPr>
          <w:rFonts w:ascii="Courier New" w:hAnsi="Courier New" w:cs="Courier New"/>
          <w:sz w:val="24"/>
          <w:szCs w:val="24"/>
        </w:rPr>
        <w:t>,</w:t>
      </w:r>
      <w:r w:rsidR="006A34C3">
        <w:rPr>
          <w:rFonts w:ascii="Courier New" w:hAnsi="Courier New" w:cs="Courier New"/>
          <w:sz w:val="24"/>
          <w:szCs w:val="24"/>
        </w:rPr>
        <w:t xml:space="preserve"> extinguntur fures</w:t>
      </w:r>
      <w:r w:rsidR="000D7FF6">
        <w:rPr>
          <w:rFonts w:ascii="Courier New" w:hAnsi="Courier New" w:cs="Courier New"/>
          <w:sz w:val="24"/>
          <w:szCs w:val="24"/>
        </w:rPr>
        <w:t xml:space="preserve"> </w:t>
      </w:r>
      <w:r w:rsidR="006A34C3">
        <w:rPr>
          <w:rFonts w:ascii="Courier New" w:hAnsi="Courier New" w:cs="Courier New"/>
          <w:sz w:val="24"/>
          <w:szCs w:val="24"/>
        </w:rPr>
        <w:t>ne videantur eorum opera mala</w:t>
      </w:r>
      <w:r w:rsidR="00356F4B">
        <w:rPr>
          <w:rFonts w:ascii="Courier New" w:hAnsi="Courier New" w:cs="Courier New"/>
          <w:sz w:val="24"/>
          <w:szCs w:val="24"/>
        </w:rPr>
        <w:t>.</w:t>
      </w:r>
      <w:r w:rsidR="006A34C3">
        <w:rPr>
          <w:rFonts w:ascii="Courier New" w:hAnsi="Courier New" w:cs="Courier New"/>
          <w:sz w:val="24"/>
          <w:szCs w:val="24"/>
        </w:rPr>
        <w:t xml:space="preserve"> </w:t>
      </w:r>
      <w:r w:rsidR="00356F4B">
        <w:rPr>
          <w:rFonts w:ascii="Courier New" w:hAnsi="Courier New" w:cs="Courier New"/>
          <w:sz w:val="24"/>
          <w:szCs w:val="24"/>
        </w:rPr>
        <w:t>S</w:t>
      </w:r>
      <w:r w:rsidR="006A34C3">
        <w:rPr>
          <w:rFonts w:ascii="Courier New" w:hAnsi="Courier New" w:cs="Courier New"/>
          <w:sz w:val="24"/>
          <w:szCs w:val="24"/>
        </w:rPr>
        <w:t>ic quandoque parat Deus aliquod</w:t>
      </w:r>
      <w:r w:rsidR="000D7FF6">
        <w:rPr>
          <w:rFonts w:ascii="Courier New" w:hAnsi="Courier New" w:cs="Courier New"/>
          <w:sz w:val="24"/>
          <w:szCs w:val="24"/>
        </w:rPr>
        <w:t xml:space="preserve"> </w:t>
      </w:r>
      <w:r w:rsidR="006A34C3">
        <w:rPr>
          <w:rFonts w:ascii="Courier New" w:hAnsi="Courier New" w:cs="Courier New"/>
          <w:sz w:val="24"/>
          <w:szCs w:val="24"/>
        </w:rPr>
        <w:t>suum in salutem populi</w:t>
      </w:r>
      <w:r w:rsidR="00356F4B">
        <w:rPr>
          <w:rFonts w:ascii="Courier New" w:hAnsi="Courier New" w:cs="Courier New"/>
          <w:sz w:val="24"/>
          <w:szCs w:val="24"/>
        </w:rPr>
        <w:t>,</w:t>
      </w:r>
      <w:r w:rsidR="006A34C3">
        <w:rPr>
          <w:rFonts w:ascii="Courier New" w:hAnsi="Courier New" w:cs="Courier New"/>
          <w:sz w:val="24"/>
          <w:szCs w:val="24"/>
        </w:rPr>
        <w:t xml:space="preserve"> sequitur populus fidelis</w:t>
      </w:r>
      <w:r w:rsidR="00356F4B">
        <w:rPr>
          <w:rFonts w:ascii="Courier New" w:hAnsi="Courier New" w:cs="Courier New"/>
          <w:sz w:val="24"/>
          <w:szCs w:val="24"/>
        </w:rPr>
        <w:t>,</w:t>
      </w:r>
      <w:r w:rsidR="006A34C3">
        <w:rPr>
          <w:rFonts w:ascii="Courier New" w:hAnsi="Courier New" w:cs="Courier New"/>
          <w:sz w:val="24"/>
          <w:szCs w:val="24"/>
        </w:rPr>
        <w:t xml:space="preserve"> extinguit tirannus</w:t>
      </w:r>
      <w:r w:rsidR="000D7FF6">
        <w:rPr>
          <w:rFonts w:ascii="Courier New" w:hAnsi="Courier New" w:cs="Courier New"/>
          <w:sz w:val="24"/>
          <w:szCs w:val="24"/>
        </w:rPr>
        <w:t xml:space="preserve"> </w:t>
      </w:r>
      <w:r w:rsidR="006A34C3">
        <w:rPr>
          <w:rFonts w:ascii="Courier New" w:hAnsi="Courier New" w:cs="Courier New"/>
          <w:sz w:val="24"/>
          <w:szCs w:val="24"/>
        </w:rPr>
        <w:t xml:space="preserve">infidelis. </w:t>
      </w:r>
    </w:p>
    <w:p w14:paraId="530B9688" w14:textId="77777777" w:rsidR="000D7FF6" w:rsidRDefault="006A34C3" w:rsidP="006A34C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EF1B3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lucerna potest dici fides quia dirigit hominem</w:t>
      </w:r>
      <w:r w:rsidR="000D7FF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ad cognicionem, Psal. [118:105]: </w:t>
      </w:r>
      <w:r w:rsidRPr="006A34C3">
        <w:rPr>
          <w:rFonts w:ascii="Courier New" w:hAnsi="Courier New" w:cs="Courier New"/>
          <w:i/>
          <w:sz w:val="24"/>
          <w:szCs w:val="24"/>
        </w:rPr>
        <w:t>Lucerna pedibus meis verbum tuum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14:paraId="7E9ABDD0" w14:textId="77777777" w:rsidR="000D7FF6" w:rsidRDefault="006A34C3" w:rsidP="006A34C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EF1B3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potest dici</w:t>
      </w:r>
      <w:r w:rsidR="000D7FF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intencio recta</w:t>
      </w:r>
      <w:r w:rsidR="00EA0974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Luc. 11[:34]: </w:t>
      </w:r>
      <w:r w:rsidRPr="006A34C3">
        <w:rPr>
          <w:rFonts w:ascii="Courier New" w:hAnsi="Courier New" w:cs="Courier New"/>
          <w:i/>
          <w:sz w:val="24"/>
          <w:szCs w:val="24"/>
        </w:rPr>
        <w:t>Lucerna corporis tui est oculus tuus. Si oculus tuus fuerit simplex</w:t>
      </w:r>
      <w:r w:rsidRPr="006A34C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id est, intencio recta,</w:t>
      </w:r>
      <w:r w:rsidRPr="006A34C3">
        <w:rPr>
          <w:rFonts w:ascii="Courier New" w:hAnsi="Courier New" w:cs="Courier New"/>
          <w:sz w:val="24"/>
          <w:szCs w:val="24"/>
        </w:rPr>
        <w:t xml:space="preserve"> </w:t>
      </w:r>
      <w:r w:rsidRPr="001B3677">
        <w:rPr>
          <w:rFonts w:ascii="Courier New" w:hAnsi="Courier New" w:cs="Courier New"/>
          <w:i/>
          <w:sz w:val="24"/>
          <w:szCs w:val="24"/>
        </w:rPr>
        <w:t>totum corpus tuum</w:t>
      </w:r>
      <w:r>
        <w:rPr>
          <w:rFonts w:ascii="Courier New" w:hAnsi="Courier New" w:cs="Courier New"/>
          <w:sz w:val="24"/>
          <w:szCs w:val="24"/>
        </w:rPr>
        <w:t>, id est,</w:t>
      </w:r>
      <w:r w:rsidR="001B3677">
        <w:rPr>
          <w:rFonts w:ascii="Courier New" w:hAnsi="Courier New" w:cs="Courier New"/>
          <w:sz w:val="24"/>
          <w:szCs w:val="24"/>
        </w:rPr>
        <w:t xml:space="preserve"> congeries operationum,</w:t>
      </w:r>
      <w:r w:rsidRPr="006A34C3">
        <w:rPr>
          <w:rFonts w:ascii="Courier New" w:hAnsi="Courier New" w:cs="Courier New"/>
          <w:sz w:val="24"/>
          <w:szCs w:val="24"/>
        </w:rPr>
        <w:t xml:space="preserve"> </w:t>
      </w:r>
      <w:r w:rsidRPr="001B3677">
        <w:rPr>
          <w:rFonts w:ascii="Courier New" w:hAnsi="Courier New" w:cs="Courier New"/>
          <w:i/>
          <w:sz w:val="24"/>
          <w:szCs w:val="24"/>
        </w:rPr>
        <w:t>lucidum erit</w:t>
      </w:r>
      <w:r w:rsidR="001B3677">
        <w:rPr>
          <w:rFonts w:ascii="Courier New" w:hAnsi="Courier New" w:cs="Courier New"/>
          <w:sz w:val="24"/>
          <w:szCs w:val="24"/>
        </w:rPr>
        <w:t xml:space="preserve">. Et Luc. 15[:8]: </w:t>
      </w:r>
      <w:r w:rsidR="001B3677" w:rsidRPr="001B3677">
        <w:rPr>
          <w:rFonts w:ascii="Courier New" w:hAnsi="Courier New" w:cs="Courier New"/>
          <w:i/>
          <w:sz w:val="24"/>
          <w:szCs w:val="24"/>
        </w:rPr>
        <w:t>Quæ mulier habens drachmas decem</w:t>
      </w:r>
      <w:r w:rsidR="001B3677" w:rsidRPr="001B3677">
        <w:rPr>
          <w:rFonts w:ascii="Courier New" w:hAnsi="Courier New" w:cs="Courier New"/>
          <w:sz w:val="24"/>
          <w:szCs w:val="24"/>
        </w:rPr>
        <w:t>,</w:t>
      </w:r>
      <w:r w:rsidR="001B3677">
        <w:rPr>
          <w:rFonts w:ascii="Courier New" w:hAnsi="Courier New" w:cs="Courier New"/>
          <w:sz w:val="24"/>
          <w:szCs w:val="24"/>
        </w:rPr>
        <w:t xml:space="preserve"> id est, merita ex obseruancia decem mandatorum resultancia</w:t>
      </w:r>
      <w:r w:rsidR="00EA0974">
        <w:rPr>
          <w:rFonts w:ascii="Courier New" w:hAnsi="Courier New" w:cs="Courier New"/>
          <w:sz w:val="24"/>
          <w:szCs w:val="24"/>
        </w:rPr>
        <w:t>,</w:t>
      </w:r>
      <w:r w:rsidR="001B3677">
        <w:rPr>
          <w:rFonts w:ascii="Courier New" w:hAnsi="Courier New" w:cs="Courier New"/>
          <w:sz w:val="24"/>
          <w:szCs w:val="24"/>
        </w:rPr>
        <w:t xml:space="preserve"> </w:t>
      </w:r>
      <w:r w:rsidR="001B3677" w:rsidRPr="00EA0974">
        <w:rPr>
          <w:rFonts w:ascii="Courier New" w:hAnsi="Courier New" w:cs="Courier New"/>
          <w:i/>
          <w:sz w:val="24"/>
          <w:szCs w:val="24"/>
        </w:rPr>
        <w:t>et perdiderit unam</w:t>
      </w:r>
      <w:r w:rsidR="001B3677" w:rsidRPr="001B3677">
        <w:rPr>
          <w:rFonts w:ascii="Courier New" w:hAnsi="Courier New" w:cs="Courier New"/>
          <w:sz w:val="24"/>
          <w:szCs w:val="24"/>
        </w:rPr>
        <w:t xml:space="preserve">, </w:t>
      </w:r>
      <w:r w:rsidR="000D7FF6">
        <w:rPr>
          <w:rFonts w:ascii="Courier New" w:hAnsi="Courier New" w:cs="Courier New"/>
          <w:sz w:val="24"/>
          <w:szCs w:val="24"/>
        </w:rPr>
        <w:t>per transgressio</w:t>
      </w:r>
      <w:r w:rsidR="001B3677">
        <w:rPr>
          <w:rFonts w:ascii="Courier New" w:hAnsi="Courier New" w:cs="Courier New"/>
          <w:sz w:val="24"/>
          <w:szCs w:val="24"/>
        </w:rPr>
        <w:t xml:space="preserve">nem vnius mandati, </w:t>
      </w:r>
      <w:r w:rsidR="001B3677" w:rsidRPr="001B3677">
        <w:rPr>
          <w:rFonts w:ascii="Courier New" w:hAnsi="Courier New" w:cs="Courier New"/>
          <w:i/>
          <w:sz w:val="24"/>
          <w:szCs w:val="24"/>
        </w:rPr>
        <w:t>nonne accendit</w:t>
      </w:r>
      <w:r w:rsidR="001B3677" w:rsidRPr="001B3677">
        <w:rPr>
          <w:rFonts w:ascii="Courier New" w:hAnsi="Courier New" w:cs="Courier New"/>
          <w:sz w:val="24"/>
          <w:szCs w:val="24"/>
        </w:rPr>
        <w:t xml:space="preserve"> </w:t>
      </w:r>
      <w:r w:rsidR="001B3677">
        <w:rPr>
          <w:rFonts w:ascii="Courier New" w:hAnsi="Courier New" w:cs="Courier New"/>
          <w:sz w:val="24"/>
          <w:szCs w:val="24"/>
        </w:rPr>
        <w:t xml:space="preserve">ignem pentencie </w:t>
      </w:r>
      <w:r w:rsidR="001B3677" w:rsidRPr="001B3677">
        <w:rPr>
          <w:rFonts w:ascii="Courier New" w:hAnsi="Courier New" w:cs="Courier New"/>
          <w:i/>
          <w:sz w:val="24"/>
          <w:szCs w:val="24"/>
        </w:rPr>
        <w:t>lucernam</w:t>
      </w:r>
      <w:r w:rsidR="001B3677" w:rsidRPr="001B3677">
        <w:rPr>
          <w:rFonts w:ascii="Courier New" w:hAnsi="Courier New" w:cs="Courier New"/>
          <w:sz w:val="24"/>
          <w:szCs w:val="24"/>
        </w:rPr>
        <w:t xml:space="preserve">, </w:t>
      </w:r>
      <w:r w:rsidR="001B3677">
        <w:rPr>
          <w:rFonts w:ascii="Courier New" w:hAnsi="Courier New" w:cs="Courier New"/>
          <w:sz w:val="24"/>
          <w:szCs w:val="24"/>
        </w:rPr>
        <w:t xml:space="preserve">intencionis recte, </w:t>
      </w:r>
      <w:r w:rsidR="001B3677" w:rsidRPr="001B3677">
        <w:rPr>
          <w:rFonts w:ascii="Courier New" w:hAnsi="Courier New" w:cs="Courier New"/>
          <w:i/>
          <w:sz w:val="24"/>
          <w:szCs w:val="24"/>
        </w:rPr>
        <w:t>et quærit diligenter</w:t>
      </w:r>
      <w:r w:rsidR="001B3677">
        <w:rPr>
          <w:rFonts w:ascii="Courier New" w:hAnsi="Courier New" w:cs="Courier New"/>
          <w:sz w:val="24"/>
          <w:szCs w:val="24"/>
        </w:rPr>
        <w:t xml:space="preserve"> per opera misericordie</w:t>
      </w:r>
      <w:r w:rsidR="001B3677" w:rsidRPr="001B3677">
        <w:rPr>
          <w:rFonts w:ascii="Courier New" w:hAnsi="Courier New" w:cs="Courier New"/>
          <w:sz w:val="24"/>
          <w:szCs w:val="24"/>
        </w:rPr>
        <w:t xml:space="preserve"> </w:t>
      </w:r>
      <w:r w:rsidR="000D7FF6">
        <w:rPr>
          <w:rFonts w:ascii="Courier New" w:hAnsi="Courier New" w:cs="Courier New"/>
          <w:i/>
          <w:sz w:val="24"/>
          <w:szCs w:val="24"/>
        </w:rPr>
        <w:t>do</w:t>
      </w:r>
      <w:r w:rsidR="001B3677" w:rsidRPr="005E1D06">
        <w:rPr>
          <w:rFonts w:ascii="Courier New" w:hAnsi="Courier New" w:cs="Courier New"/>
          <w:i/>
          <w:sz w:val="24"/>
          <w:szCs w:val="24"/>
        </w:rPr>
        <w:t>nec inveniat</w:t>
      </w:r>
      <w:r w:rsidR="005E1D06">
        <w:rPr>
          <w:rFonts w:ascii="Courier New" w:hAnsi="Courier New" w:cs="Courier New"/>
          <w:sz w:val="24"/>
          <w:szCs w:val="24"/>
        </w:rPr>
        <w:t xml:space="preserve"> </w:t>
      </w:r>
      <w:r w:rsidR="00AF4FAE">
        <w:rPr>
          <w:rFonts w:ascii="Courier New" w:hAnsi="Courier New" w:cs="Courier New"/>
          <w:sz w:val="24"/>
          <w:szCs w:val="24"/>
        </w:rPr>
        <w:t xml:space="preserve">gratiam </w:t>
      </w:r>
      <w:r w:rsidR="005E1D06">
        <w:rPr>
          <w:rFonts w:ascii="Courier New" w:hAnsi="Courier New" w:cs="Courier New"/>
          <w:sz w:val="24"/>
          <w:szCs w:val="24"/>
        </w:rPr>
        <w:t xml:space="preserve">prestinam uel maiorem. </w:t>
      </w:r>
    </w:p>
    <w:p w14:paraId="1170CFAC" w14:textId="77777777" w:rsidR="000D7FF6" w:rsidRDefault="005E1D06" w:rsidP="006A34C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EF1B3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lucerna dicitur vir prudens, 2 Reg. 21[:17]: </w:t>
      </w:r>
      <w:r w:rsidRPr="005E1D06">
        <w:rPr>
          <w:rFonts w:ascii="Courier New" w:hAnsi="Courier New" w:cs="Courier New"/>
          <w:i/>
          <w:sz w:val="24"/>
          <w:szCs w:val="24"/>
        </w:rPr>
        <w:t>Non egredieris</w:t>
      </w:r>
      <w:r>
        <w:rPr>
          <w:rFonts w:ascii="Courier New" w:hAnsi="Courier New" w:cs="Courier New"/>
          <w:sz w:val="24"/>
          <w:szCs w:val="24"/>
        </w:rPr>
        <w:t xml:space="preserve"> ad prelium </w:t>
      </w:r>
      <w:r w:rsidRPr="005E1D06">
        <w:rPr>
          <w:rFonts w:ascii="Courier New" w:hAnsi="Courier New" w:cs="Courier New"/>
          <w:sz w:val="24"/>
          <w:szCs w:val="24"/>
        </w:rPr>
        <w:t xml:space="preserve">ne </w:t>
      </w:r>
      <w:r>
        <w:rPr>
          <w:rFonts w:ascii="Courier New" w:hAnsi="Courier New" w:cs="Courier New"/>
          <w:sz w:val="24"/>
          <w:szCs w:val="24"/>
        </w:rPr>
        <w:t xml:space="preserve">forte </w:t>
      </w:r>
      <w:r w:rsidRPr="005E1D06">
        <w:rPr>
          <w:rFonts w:ascii="Courier New" w:hAnsi="Courier New" w:cs="Courier New"/>
          <w:i/>
          <w:sz w:val="24"/>
          <w:szCs w:val="24"/>
        </w:rPr>
        <w:t xml:space="preserve">extinguas lucernam </w:t>
      </w:r>
      <w:r w:rsidRPr="005E1D06">
        <w:rPr>
          <w:rFonts w:ascii="Courier New" w:hAnsi="Courier New" w:cs="Courier New"/>
          <w:sz w:val="24"/>
          <w:szCs w:val="24"/>
        </w:rPr>
        <w:t>in</w:t>
      </w:r>
      <w:r w:rsidRPr="005E1D06">
        <w:rPr>
          <w:rFonts w:ascii="Courier New" w:hAnsi="Courier New" w:cs="Courier New"/>
          <w:i/>
          <w:sz w:val="24"/>
          <w:szCs w:val="24"/>
        </w:rPr>
        <w:t xml:space="preserve"> Israël</w:t>
      </w:r>
      <w:r w:rsidRPr="005E1D06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Et Joan. 5[:35]: </w:t>
      </w:r>
      <w:r w:rsidRPr="005E1D06">
        <w:rPr>
          <w:rFonts w:ascii="Courier New" w:hAnsi="Courier New" w:cs="Courier New"/>
          <w:i/>
          <w:sz w:val="24"/>
          <w:szCs w:val="24"/>
        </w:rPr>
        <w:t>Ille erat lucerna ardens</w:t>
      </w:r>
      <w:r>
        <w:rPr>
          <w:rFonts w:ascii="Courier New" w:hAnsi="Courier New" w:cs="Courier New"/>
          <w:sz w:val="24"/>
          <w:szCs w:val="24"/>
        </w:rPr>
        <w:t xml:space="preserve"> per zelum iusticie</w:t>
      </w:r>
      <w:r w:rsidRPr="005E1D06">
        <w:rPr>
          <w:rFonts w:ascii="Courier New" w:hAnsi="Courier New" w:cs="Courier New"/>
          <w:sz w:val="24"/>
          <w:szCs w:val="24"/>
        </w:rPr>
        <w:t xml:space="preserve"> </w:t>
      </w:r>
      <w:r w:rsidRPr="005E1D06">
        <w:rPr>
          <w:rFonts w:ascii="Courier New" w:hAnsi="Courier New" w:cs="Courier New"/>
          <w:i/>
          <w:sz w:val="24"/>
          <w:szCs w:val="24"/>
        </w:rPr>
        <w:t>et lucens</w:t>
      </w:r>
      <w:r>
        <w:rPr>
          <w:rFonts w:ascii="Courier New" w:hAnsi="Courier New" w:cs="Courier New"/>
          <w:sz w:val="24"/>
          <w:szCs w:val="24"/>
        </w:rPr>
        <w:t> per verbum doct</w:t>
      </w:r>
      <w:r w:rsidR="001D3516">
        <w:rPr>
          <w:rFonts w:ascii="Courier New" w:hAnsi="Courier New" w:cs="Courier New"/>
          <w:sz w:val="24"/>
          <w:szCs w:val="24"/>
        </w:rPr>
        <w:t>r</w:t>
      </w:r>
      <w:r>
        <w:rPr>
          <w:rFonts w:ascii="Courier New" w:hAnsi="Courier New" w:cs="Courier New"/>
          <w:sz w:val="24"/>
          <w:szCs w:val="24"/>
        </w:rPr>
        <w:t>ine.</w:t>
      </w:r>
      <w:r w:rsidRPr="005E1D06">
        <w:rPr>
          <w:rFonts w:ascii="Courier New" w:hAnsi="Courier New" w:cs="Courier New"/>
          <w:sz w:val="24"/>
          <w:szCs w:val="24"/>
        </w:rPr>
        <w:t xml:space="preserve"> </w:t>
      </w:r>
    </w:p>
    <w:p w14:paraId="2FDBBDBF" w14:textId="77777777" w:rsidR="000D7FF6" w:rsidRDefault="005E1D06" w:rsidP="00283094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EF1B37">
        <w:rPr>
          <w:rFonts w:ascii="Courier New" w:hAnsi="Courier New" w:cs="Courier New"/>
          <w:sz w:val="24"/>
          <w:szCs w:val="24"/>
        </w:rPr>
        <w:t>,</w:t>
      </w:r>
      <w:r w:rsidR="000D7FF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lux lucerne custoditur per testamenta ne extinguatur</w:t>
      </w:r>
      <w:r w:rsidR="001D351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sic virtus</w:t>
      </w:r>
      <w:r w:rsidR="000D7FF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per consideracionem proprie </w:t>
      </w:r>
      <w:r w:rsidR="00DE30EA">
        <w:rPr>
          <w:rFonts w:ascii="Courier New" w:hAnsi="Courier New" w:cs="Courier New"/>
          <w:sz w:val="24"/>
          <w:szCs w:val="24"/>
        </w:rPr>
        <w:t xml:space="preserve">humilitatis, Prou. vltimo [31:18]: </w:t>
      </w:r>
      <w:r w:rsidR="000D7FF6">
        <w:rPr>
          <w:rFonts w:ascii="Courier New" w:hAnsi="Courier New" w:cs="Courier New"/>
          <w:i/>
          <w:sz w:val="24"/>
          <w:szCs w:val="24"/>
        </w:rPr>
        <w:t>Non extin</w:t>
      </w:r>
      <w:r w:rsidR="00DE30EA" w:rsidRPr="00DE30EA">
        <w:rPr>
          <w:rFonts w:ascii="Courier New" w:hAnsi="Courier New" w:cs="Courier New"/>
          <w:i/>
          <w:sz w:val="24"/>
          <w:szCs w:val="24"/>
        </w:rPr>
        <w:t>guetur in nocte</w:t>
      </w:r>
      <w:r w:rsidR="00DE30EA">
        <w:rPr>
          <w:rFonts w:ascii="Courier New" w:hAnsi="Courier New" w:cs="Courier New"/>
          <w:sz w:val="24"/>
          <w:szCs w:val="24"/>
        </w:rPr>
        <w:t xml:space="preserve"> aduersitatis</w:t>
      </w:r>
      <w:r w:rsidR="00DE30EA" w:rsidRPr="00DE30EA">
        <w:rPr>
          <w:rFonts w:ascii="Courier New" w:hAnsi="Courier New" w:cs="Courier New"/>
          <w:sz w:val="24"/>
          <w:szCs w:val="24"/>
        </w:rPr>
        <w:t xml:space="preserve"> </w:t>
      </w:r>
      <w:r w:rsidR="00DE30EA" w:rsidRPr="00DE30EA">
        <w:rPr>
          <w:rFonts w:ascii="Courier New" w:hAnsi="Courier New" w:cs="Courier New"/>
          <w:i/>
          <w:sz w:val="24"/>
          <w:szCs w:val="24"/>
        </w:rPr>
        <w:t>lucerna ejus</w:t>
      </w:r>
      <w:r w:rsidR="00DE30EA" w:rsidRPr="00DE30EA">
        <w:rPr>
          <w:rFonts w:ascii="Courier New" w:hAnsi="Courier New" w:cs="Courier New"/>
          <w:sz w:val="24"/>
          <w:szCs w:val="24"/>
        </w:rPr>
        <w:t>.</w:t>
      </w:r>
      <w:r w:rsidR="00DE30EA">
        <w:rPr>
          <w:rFonts w:ascii="Courier New" w:hAnsi="Courier New" w:cs="Courier New"/>
          <w:sz w:val="24"/>
          <w:szCs w:val="24"/>
        </w:rPr>
        <w:t xml:space="preserve"> Hic potest notari</w:t>
      </w:r>
      <w:r w:rsidR="000D7FF6">
        <w:rPr>
          <w:rFonts w:ascii="Courier New" w:hAnsi="Courier New" w:cs="Courier New"/>
          <w:sz w:val="24"/>
          <w:szCs w:val="24"/>
        </w:rPr>
        <w:t xml:space="preserve"> </w:t>
      </w:r>
      <w:r w:rsidR="00DE30EA">
        <w:rPr>
          <w:rFonts w:ascii="Courier New" w:hAnsi="Courier New" w:cs="Courier New"/>
          <w:sz w:val="24"/>
          <w:szCs w:val="24"/>
        </w:rPr>
        <w:t>de septem lucernis quas ordinauit Moyses in tabernaculo,</w:t>
      </w:r>
      <w:r w:rsidR="000D7FF6">
        <w:rPr>
          <w:rFonts w:ascii="Courier New" w:hAnsi="Courier New" w:cs="Courier New"/>
          <w:sz w:val="24"/>
          <w:szCs w:val="24"/>
        </w:rPr>
        <w:t xml:space="preserve"> </w:t>
      </w:r>
      <w:r w:rsidR="00DE30EA">
        <w:rPr>
          <w:rFonts w:ascii="Courier New" w:hAnsi="Courier New" w:cs="Courier New"/>
          <w:sz w:val="24"/>
          <w:szCs w:val="24"/>
        </w:rPr>
        <w:t>Exod. 25[:</w:t>
      </w:r>
      <w:r w:rsidR="001D3516">
        <w:rPr>
          <w:rFonts w:ascii="Courier New" w:hAnsi="Courier New" w:cs="Courier New"/>
          <w:sz w:val="24"/>
          <w:szCs w:val="24"/>
        </w:rPr>
        <w:t>37],</w:t>
      </w:r>
      <w:r w:rsidR="00247BBB">
        <w:rPr>
          <w:rFonts w:ascii="Courier New" w:hAnsi="Courier New" w:cs="Courier New"/>
          <w:sz w:val="24"/>
          <w:szCs w:val="24"/>
        </w:rPr>
        <w:t xml:space="preserve"> </w:t>
      </w:r>
      <w:r w:rsidR="001D3516">
        <w:rPr>
          <w:rFonts w:ascii="Courier New" w:hAnsi="Courier New" w:cs="Courier New"/>
          <w:sz w:val="24"/>
          <w:szCs w:val="24"/>
        </w:rPr>
        <w:t>q</w:t>
      </w:r>
      <w:r w:rsidR="00247BBB">
        <w:rPr>
          <w:rFonts w:ascii="Courier New" w:hAnsi="Courier New" w:cs="Courier New"/>
          <w:sz w:val="24"/>
          <w:szCs w:val="24"/>
        </w:rPr>
        <w:t xml:space="preserve">uoniam poterunt aptari ad septem virtutes. </w:t>
      </w:r>
    </w:p>
    <w:p w14:paraId="1C0B0E13" w14:textId="727D70E7" w:rsidR="002A432B" w:rsidRDefault="000D7FF6" w:rsidP="00283094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EF1B3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lucer</w:t>
      </w:r>
      <w:r w:rsidR="00247BBB">
        <w:rPr>
          <w:rFonts w:ascii="Courier New" w:hAnsi="Courier New" w:cs="Courier New"/>
          <w:sz w:val="24"/>
          <w:szCs w:val="24"/>
        </w:rPr>
        <w:t>na est vas contentiuum</w:t>
      </w:r>
      <w:r w:rsidR="0009653C">
        <w:rPr>
          <w:rFonts w:ascii="Courier New" w:hAnsi="Courier New" w:cs="Courier New"/>
          <w:sz w:val="24"/>
          <w:szCs w:val="24"/>
        </w:rPr>
        <w:t>,</w:t>
      </w:r>
      <w:r w:rsidR="00247BBB">
        <w:rPr>
          <w:rFonts w:ascii="Courier New" w:hAnsi="Courier New" w:cs="Courier New"/>
          <w:sz w:val="24"/>
          <w:szCs w:val="24"/>
        </w:rPr>
        <w:t xml:space="preserve"> conseruatiuum</w:t>
      </w:r>
      <w:r w:rsidR="0009653C">
        <w:rPr>
          <w:rFonts w:ascii="Courier New" w:hAnsi="Courier New" w:cs="Courier New"/>
          <w:sz w:val="24"/>
          <w:szCs w:val="24"/>
        </w:rPr>
        <w:t>,</w:t>
      </w:r>
      <w:r w:rsidR="00247BBB">
        <w:rPr>
          <w:rFonts w:ascii="Courier New" w:hAnsi="Courier New" w:cs="Courier New"/>
          <w:sz w:val="24"/>
          <w:szCs w:val="24"/>
        </w:rPr>
        <w:t xml:space="preserve"> communicatiuum. Ergo debet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47BBB">
        <w:rPr>
          <w:rFonts w:ascii="Courier New" w:hAnsi="Courier New" w:cs="Courier New"/>
          <w:sz w:val="24"/>
          <w:szCs w:val="24"/>
        </w:rPr>
        <w:t>esse secundum se vacuum</w:t>
      </w:r>
      <w:r w:rsidR="0009653C">
        <w:rPr>
          <w:rFonts w:ascii="Courier New" w:hAnsi="Courier New" w:cs="Courier New"/>
          <w:sz w:val="24"/>
          <w:szCs w:val="24"/>
        </w:rPr>
        <w:t>,</w:t>
      </w:r>
      <w:r w:rsidR="00247BBB">
        <w:rPr>
          <w:rFonts w:ascii="Courier New" w:hAnsi="Courier New" w:cs="Courier New"/>
          <w:sz w:val="24"/>
          <w:szCs w:val="24"/>
        </w:rPr>
        <w:t xml:space="preserve"> continuum</w:t>
      </w:r>
      <w:r w:rsidR="0009653C">
        <w:rPr>
          <w:rFonts w:ascii="Courier New" w:hAnsi="Courier New" w:cs="Courier New"/>
          <w:sz w:val="24"/>
          <w:szCs w:val="24"/>
        </w:rPr>
        <w:t>,</w:t>
      </w:r>
      <w:r w:rsidR="00247BBB">
        <w:rPr>
          <w:rFonts w:ascii="Courier New" w:hAnsi="Courier New" w:cs="Courier New"/>
          <w:sz w:val="24"/>
          <w:szCs w:val="24"/>
        </w:rPr>
        <w:t xml:space="preserve"> perspicuum</w:t>
      </w:r>
      <w:r w:rsidR="0009653C">
        <w:rPr>
          <w:rFonts w:ascii="Courier New" w:hAnsi="Courier New" w:cs="Courier New"/>
          <w:sz w:val="24"/>
          <w:szCs w:val="24"/>
        </w:rPr>
        <w:t>.</w:t>
      </w:r>
      <w:r w:rsidR="00247BBB">
        <w:rPr>
          <w:rFonts w:ascii="Courier New" w:hAnsi="Courier New" w:cs="Courier New"/>
          <w:sz w:val="24"/>
          <w:szCs w:val="24"/>
        </w:rPr>
        <w:t xml:space="preserve"> </w:t>
      </w:r>
      <w:r w:rsidR="0009653C">
        <w:rPr>
          <w:rFonts w:ascii="Courier New" w:hAnsi="Courier New" w:cs="Courier New"/>
          <w:sz w:val="24"/>
          <w:szCs w:val="24"/>
        </w:rPr>
        <w:t>V</w:t>
      </w:r>
      <w:r w:rsidR="00247BBB">
        <w:rPr>
          <w:rFonts w:ascii="Courier New" w:hAnsi="Courier New" w:cs="Courier New"/>
          <w:sz w:val="24"/>
          <w:szCs w:val="24"/>
        </w:rPr>
        <w:t>acuum quidem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47BBB">
        <w:rPr>
          <w:rFonts w:ascii="Courier New" w:hAnsi="Courier New" w:cs="Courier New"/>
          <w:sz w:val="24"/>
          <w:szCs w:val="24"/>
        </w:rPr>
        <w:t>per contenenciam ut naturalis conteneat quod lucem impediat</w:t>
      </w:r>
      <w:r w:rsidR="0009653C">
        <w:rPr>
          <w:rFonts w:ascii="Courier New" w:hAnsi="Courier New" w:cs="Courier New"/>
          <w:sz w:val="24"/>
          <w:szCs w:val="24"/>
        </w:rPr>
        <w:t>.</w:t>
      </w:r>
      <w:r w:rsidR="00247BBB">
        <w:rPr>
          <w:rFonts w:ascii="Courier New" w:hAnsi="Courier New" w:cs="Courier New"/>
          <w:sz w:val="24"/>
          <w:szCs w:val="24"/>
        </w:rPr>
        <w:t xml:space="preserve"> </w:t>
      </w:r>
      <w:r w:rsidR="0009653C">
        <w:rPr>
          <w:rFonts w:ascii="Courier New" w:hAnsi="Courier New" w:cs="Courier New"/>
          <w:sz w:val="24"/>
          <w:szCs w:val="24"/>
        </w:rPr>
        <w:t>C</w:t>
      </w:r>
      <w:r w:rsidR="00247BBB">
        <w:rPr>
          <w:rFonts w:ascii="Courier New" w:hAnsi="Courier New" w:cs="Courier New"/>
          <w:sz w:val="24"/>
          <w:szCs w:val="24"/>
        </w:rPr>
        <w:t>ontinuum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47BBB">
        <w:rPr>
          <w:rFonts w:ascii="Courier New" w:hAnsi="Courier New" w:cs="Courier New"/>
          <w:sz w:val="24"/>
          <w:szCs w:val="24"/>
        </w:rPr>
        <w:t>propter lucis conseruancionem ne per ruinas aliud intrans lucem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47BBB">
        <w:rPr>
          <w:rFonts w:ascii="Courier New" w:hAnsi="Courier New" w:cs="Courier New"/>
          <w:sz w:val="24"/>
          <w:szCs w:val="24"/>
        </w:rPr>
        <w:t>extinguat</w:t>
      </w:r>
      <w:r w:rsidR="0009653C">
        <w:rPr>
          <w:rFonts w:ascii="Courier New" w:hAnsi="Courier New" w:cs="Courier New"/>
          <w:sz w:val="24"/>
          <w:szCs w:val="24"/>
        </w:rPr>
        <w:t>.</w:t>
      </w:r>
      <w:r w:rsidR="00247BBB">
        <w:rPr>
          <w:rFonts w:ascii="Courier New" w:hAnsi="Courier New" w:cs="Courier New"/>
          <w:sz w:val="24"/>
          <w:szCs w:val="24"/>
        </w:rPr>
        <w:t xml:space="preserve"> </w:t>
      </w:r>
      <w:r w:rsidR="0009653C">
        <w:rPr>
          <w:rFonts w:ascii="Courier New" w:hAnsi="Courier New" w:cs="Courier New"/>
          <w:sz w:val="24"/>
          <w:szCs w:val="24"/>
        </w:rPr>
        <w:t>P</w:t>
      </w:r>
      <w:r w:rsidR="00247BBB">
        <w:rPr>
          <w:rFonts w:ascii="Courier New" w:hAnsi="Courier New" w:cs="Courier New"/>
          <w:sz w:val="24"/>
          <w:szCs w:val="24"/>
        </w:rPr>
        <w:t xml:space="preserve">erspicuum propter lucis communitatem ut scilicet, sit </w:t>
      </w:r>
      <w:r w:rsidR="00247BBB" w:rsidRPr="00AF4FAE">
        <w:rPr>
          <w:rFonts w:ascii="Courier New" w:hAnsi="Courier New" w:cs="Courier New"/>
          <w:sz w:val="24"/>
          <w:szCs w:val="24"/>
        </w:rPr>
        <w:t>corpus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C705A">
        <w:rPr>
          <w:rFonts w:ascii="Courier New" w:hAnsi="Courier New" w:cs="Courier New"/>
          <w:sz w:val="24"/>
          <w:szCs w:val="24"/>
        </w:rPr>
        <w:t>tenue quia quanto spiciu</w:t>
      </w:r>
      <w:r w:rsidR="00247BBB">
        <w:rPr>
          <w:rFonts w:ascii="Courier New" w:hAnsi="Courier New" w:cs="Courier New"/>
          <w:sz w:val="24"/>
          <w:szCs w:val="24"/>
        </w:rPr>
        <w:t>s tanto impedicius</w:t>
      </w:r>
      <w:r w:rsidR="0009653C">
        <w:rPr>
          <w:rFonts w:ascii="Courier New" w:hAnsi="Courier New" w:cs="Courier New"/>
          <w:sz w:val="24"/>
          <w:szCs w:val="24"/>
        </w:rPr>
        <w:t>.</w:t>
      </w:r>
      <w:r w:rsidR="00247BBB">
        <w:rPr>
          <w:rFonts w:ascii="Courier New" w:hAnsi="Courier New" w:cs="Courier New"/>
          <w:sz w:val="24"/>
          <w:szCs w:val="24"/>
        </w:rPr>
        <w:t xml:space="preserve"> </w:t>
      </w:r>
      <w:r w:rsidR="0009653C">
        <w:rPr>
          <w:rFonts w:ascii="Courier New" w:hAnsi="Courier New" w:cs="Courier New"/>
          <w:sz w:val="24"/>
          <w:szCs w:val="24"/>
        </w:rPr>
        <w:t>S</w:t>
      </w:r>
      <w:r w:rsidR="00247BBB">
        <w:rPr>
          <w:rFonts w:ascii="Courier New" w:hAnsi="Courier New" w:cs="Courier New"/>
          <w:sz w:val="24"/>
          <w:szCs w:val="24"/>
        </w:rPr>
        <w:t>ic sanctus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47BBB">
        <w:rPr>
          <w:rFonts w:ascii="Courier New" w:hAnsi="Courier New" w:cs="Courier New"/>
          <w:sz w:val="24"/>
          <w:szCs w:val="24"/>
        </w:rPr>
        <w:t xml:space="preserve">homo debet esse vacuus a peccato mortali nichil habens </w:t>
      </w:r>
      <w:r w:rsidR="00247BBB" w:rsidRPr="00AF4FAE">
        <w:rPr>
          <w:rFonts w:ascii="Courier New" w:hAnsi="Courier New" w:cs="Courier New"/>
          <w:sz w:val="24"/>
          <w:szCs w:val="24"/>
        </w:rPr>
        <w:t>impedimentum</w:t>
      </w:r>
      <w:r w:rsidR="00247BBB">
        <w:rPr>
          <w:rFonts w:ascii="Courier New" w:hAnsi="Courier New" w:cs="Courier New"/>
          <w:sz w:val="24"/>
          <w:szCs w:val="24"/>
        </w:rPr>
        <w:t xml:space="preserve"> gracie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247BBB">
        <w:rPr>
          <w:rFonts w:ascii="Courier New" w:hAnsi="Courier New" w:cs="Courier New"/>
          <w:sz w:val="24"/>
          <w:szCs w:val="24"/>
        </w:rPr>
        <w:t>Hic nota quod frustra nomen Christiani sortitur quia minime Christum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C2B6E" w:rsidRPr="00AF4FAE">
        <w:rPr>
          <w:rFonts w:ascii="Courier New" w:hAnsi="Courier New" w:cs="Courier New"/>
          <w:sz w:val="24"/>
          <w:szCs w:val="24"/>
        </w:rPr>
        <w:t>seque</w:t>
      </w:r>
      <w:r w:rsidR="00247BBB" w:rsidRPr="00AF4FAE">
        <w:rPr>
          <w:rFonts w:ascii="Courier New" w:hAnsi="Courier New" w:cs="Courier New"/>
          <w:sz w:val="24"/>
          <w:szCs w:val="24"/>
        </w:rPr>
        <w:t>tur</w:t>
      </w:r>
      <w:r w:rsidR="006C2B6E" w:rsidRPr="00AF4FAE">
        <w:rPr>
          <w:rFonts w:ascii="Courier New" w:hAnsi="Courier New" w:cs="Courier New"/>
          <w:sz w:val="24"/>
          <w:szCs w:val="24"/>
        </w:rPr>
        <w:t>,</w:t>
      </w:r>
      <w:r w:rsidR="00247BBB">
        <w:rPr>
          <w:rFonts w:ascii="Courier New" w:hAnsi="Courier New" w:cs="Courier New"/>
          <w:sz w:val="24"/>
          <w:szCs w:val="24"/>
        </w:rPr>
        <w:t xml:space="preserve"> secundum Augustinum, </w:t>
      </w:r>
      <w:r w:rsidR="00247BBB">
        <w:rPr>
          <w:rFonts w:ascii="Courier New" w:hAnsi="Courier New" w:cs="Courier New"/>
          <w:i/>
          <w:sz w:val="24"/>
          <w:szCs w:val="24"/>
        </w:rPr>
        <w:t>De doctrina</w:t>
      </w:r>
      <w:r w:rsidR="002A432B">
        <w:rPr>
          <w:rFonts w:ascii="Courier New" w:hAnsi="Courier New" w:cs="Courier New"/>
          <w:sz w:val="24"/>
          <w:szCs w:val="24"/>
        </w:rPr>
        <w:t>.</w:t>
      </w:r>
    </w:p>
    <w:p w14:paraId="6F279F87" w14:textId="77777777" w:rsidR="00247BBB" w:rsidRDefault="002A432B" w:rsidP="00283094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</w:t>
      </w:r>
      <w:r w:rsidR="00247BBB">
        <w:rPr>
          <w:rFonts w:ascii="Courier New" w:hAnsi="Courier New" w:cs="Courier New"/>
          <w:sz w:val="24"/>
          <w:szCs w:val="24"/>
        </w:rPr>
        <w:t>icut h</w:t>
      </w:r>
      <w:r>
        <w:rPr>
          <w:rFonts w:ascii="Courier New" w:hAnsi="Courier New" w:cs="Courier New"/>
          <w:sz w:val="24"/>
          <w:szCs w:val="24"/>
        </w:rPr>
        <w:t>abetur infra c.</w:t>
      </w:r>
      <w:r w:rsidR="0073016D">
        <w:rPr>
          <w:rFonts w:ascii="Courier New" w:hAnsi="Courier New" w:cs="Courier New"/>
          <w:sz w:val="24"/>
          <w:szCs w:val="24"/>
        </w:rPr>
        <w:t xml:space="preserve"> [246]</w:t>
      </w:r>
      <w:r>
        <w:rPr>
          <w:rFonts w:ascii="Courier New" w:hAnsi="Courier New" w:cs="Courier New"/>
          <w:sz w:val="24"/>
          <w:szCs w:val="24"/>
        </w:rPr>
        <w:t xml:space="preserve"> Nomen.</w:t>
      </w:r>
    </w:p>
    <w:p w14:paraId="5E1FF9D3" w14:textId="51613DB6" w:rsidR="004A7BA6" w:rsidRDefault="002D154B" w:rsidP="00283094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Secundo</w:t>
      </w:r>
      <w:r w:rsidR="00EF1B3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lucerna debet esse clausa ne quid intret per cessuras ne lumen</w:t>
      </w:r>
      <w:r w:rsidR="004A7BA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/f. 63rb/</w:t>
      </w:r>
      <w:r w:rsidR="004A7BA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extinguatur</w:t>
      </w:r>
      <w:r w:rsidR="006C2B6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C2B6E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ic anima debet claudere sensus exteriores contra ventum</w:t>
      </w:r>
      <w:r w:rsidR="004A7BA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vanitatis contra aquam voluptatis, Jer. 9[</w:t>
      </w:r>
      <w:r w:rsidR="00EE5D5A">
        <w:rPr>
          <w:rFonts w:ascii="Courier New" w:hAnsi="Courier New" w:cs="Courier New"/>
          <w:sz w:val="24"/>
          <w:szCs w:val="24"/>
        </w:rPr>
        <w:t>:21]: Ingressa est</w:t>
      </w:r>
      <w:r w:rsidR="00EE5D5A" w:rsidRPr="00EE5D5A">
        <w:rPr>
          <w:rFonts w:ascii="Courier New" w:hAnsi="Courier New" w:cs="Courier New"/>
          <w:sz w:val="24"/>
          <w:szCs w:val="24"/>
        </w:rPr>
        <w:t xml:space="preserve"> </w:t>
      </w:r>
      <w:r w:rsidR="00EE5D5A" w:rsidRPr="00EE5D5A">
        <w:rPr>
          <w:rFonts w:ascii="Courier New" w:hAnsi="Courier New" w:cs="Courier New"/>
          <w:i/>
          <w:sz w:val="24"/>
          <w:szCs w:val="24"/>
        </w:rPr>
        <w:t>mors per fenestras nostras</w:t>
      </w:r>
      <w:r w:rsidR="00EE5D5A">
        <w:rPr>
          <w:rFonts w:ascii="Courier New" w:hAnsi="Courier New" w:cs="Courier New"/>
          <w:i/>
          <w:sz w:val="24"/>
          <w:szCs w:val="24"/>
        </w:rPr>
        <w:t>,</w:t>
      </w:r>
      <w:r w:rsidR="00EE5D5A">
        <w:rPr>
          <w:rFonts w:ascii="Courier New" w:hAnsi="Courier New" w:cs="Courier New"/>
          <w:sz w:val="24"/>
          <w:szCs w:val="24"/>
        </w:rPr>
        <w:t> id est, per quinque sensus vestros</w:t>
      </w:r>
      <w:r w:rsidR="006C2B6E">
        <w:rPr>
          <w:rFonts w:ascii="Courier New" w:hAnsi="Courier New" w:cs="Courier New"/>
          <w:sz w:val="24"/>
          <w:szCs w:val="24"/>
        </w:rPr>
        <w:t>.</w:t>
      </w:r>
      <w:r w:rsidR="00EE5D5A">
        <w:rPr>
          <w:rFonts w:ascii="Courier New" w:hAnsi="Courier New" w:cs="Courier New"/>
          <w:sz w:val="24"/>
          <w:szCs w:val="24"/>
        </w:rPr>
        <w:t xml:space="preserve"> </w:t>
      </w:r>
      <w:r w:rsidR="006C2B6E">
        <w:rPr>
          <w:rFonts w:ascii="Courier New" w:hAnsi="Courier New" w:cs="Courier New"/>
          <w:sz w:val="24"/>
          <w:szCs w:val="24"/>
        </w:rPr>
        <w:t>C</w:t>
      </w:r>
      <w:r w:rsidR="00EE5D5A">
        <w:rPr>
          <w:rFonts w:ascii="Courier New" w:hAnsi="Courier New" w:cs="Courier New"/>
          <w:sz w:val="24"/>
          <w:szCs w:val="24"/>
        </w:rPr>
        <w:t>orpus nostrum est</w:t>
      </w:r>
      <w:r w:rsidR="004A7BA6">
        <w:rPr>
          <w:rFonts w:ascii="Courier New" w:hAnsi="Courier New" w:cs="Courier New"/>
          <w:sz w:val="24"/>
          <w:szCs w:val="24"/>
        </w:rPr>
        <w:t xml:space="preserve"> </w:t>
      </w:r>
      <w:r w:rsidR="00EE5D5A">
        <w:rPr>
          <w:rFonts w:ascii="Courier New" w:hAnsi="Courier New" w:cs="Courier New"/>
          <w:sz w:val="24"/>
          <w:szCs w:val="24"/>
        </w:rPr>
        <w:t>sicut nauis perforata facile mercibilis nisi custodiatur. Vnde legitur</w:t>
      </w:r>
      <w:r w:rsidR="004A7BA6">
        <w:rPr>
          <w:rFonts w:ascii="Courier New" w:hAnsi="Courier New" w:cs="Courier New"/>
          <w:sz w:val="24"/>
          <w:szCs w:val="24"/>
        </w:rPr>
        <w:t xml:space="preserve"> </w:t>
      </w:r>
      <w:r w:rsidR="00EE5D5A">
        <w:rPr>
          <w:rFonts w:ascii="Courier New" w:hAnsi="Courier New" w:cs="Courier New"/>
          <w:sz w:val="24"/>
          <w:szCs w:val="24"/>
        </w:rPr>
        <w:t xml:space="preserve">figurater, 2 Reg. 4[:5] duo latrones </w:t>
      </w:r>
      <w:r w:rsidR="00EE5D5A" w:rsidRPr="00EE5D5A">
        <w:rPr>
          <w:rFonts w:ascii="Courier New" w:hAnsi="Courier New" w:cs="Courier New"/>
          <w:i/>
          <w:sz w:val="24"/>
          <w:szCs w:val="24"/>
        </w:rPr>
        <w:t>ingressi sunt</w:t>
      </w:r>
      <w:r w:rsidR="00EE5D5A" w:rsidRPr="00EE5D5A">
        <w:rPr>
          <w:rFonts w:ascii="Courier New" w:hAnsi="Courier New" w:cs="Courier New"/>
          <w:sz w:val="24"/>
          <w:szCs w:val="24"/>
        </w:rPr>
        <w:t xml:space="preserve"> </w:t>
      </w:r>
      <w:r w:rsidR="00EE5D5A" w:rsidRPr="00EE5D5A">
        <w:rPr>
          <w:rFonts w:ascii="Courier New" w:hAnsi="Courier New" w:cs="Courier New"/>
          <w:i/>
          <w:sz w:val="24"/>
          <w:szCs w:val="24"/>
        </w:rPr>
        <w:t xml:space="preserve">meridie </w:t>
      </w:r>
      <w:r w:rsidR="004A7BA6">
        <w:rPr>
          <w:rFonts w:ascii="Courier New" w:hAnsi="Courier New" w:cs="Courier New"/>
          <w:sz w:val="24"/>
          <w:szCs w:val="24"/>
        </w:rPr>
        <w:t>et occide</w:t>
      </w:r>
      <w:r w:rsidR="00EE5D5A">
        <w:rPr>
          <w:rFonts w:ascii="Courier New" w:hAnsi="Courier New" w:cs="Courier New"/>
          <w:sz w:val="24"/>
          <w:szCs w:val="24"/>
        </w:rPr>
        <w:t xml:space="preserve">runtur </w:t>
      </w:r>
      <w:r w:rsidR="00EE5D5A" w:rsidRPr="00EE5D5A">
        <w:rPr>
          <w:rFonts w:ascii="Courier New" w:hAnsi="Courier New" w:cs="Courier New"/>
          <w:i/>
          <w:sz w:val="24"/>
          <w:szCs w:val="24"/>
        </w:rPr>
        <w:t>Isboseth</w:t>
      </w:r>
      <w:r w:rsidR="00EE5D5A" w:rsidRPr="00EE5D5A">
        <w:rPr>
          <w:rFonts w:ascii="Courier New" w:hAnsi="Courier New" w:cs="Courier New"/>
          <w:sz w:val="24"/>
          <w:szCs w:val="24"/>
        </w:rPr>
        <w:t xml:space="preserve">. </w:t>
      </w:r>
      <w:r w:rsidR="00362F91">
        <w:rPr>
          <w:rFonts w:ascii="Courier New" w:hAnsi="Courier New" w:cs="Courier New"/>
          <w:sz w:val="24"/>
          <w:szCs w:val="24"/>
        </w:rPr>
        <w:t>Expone ibi</w:t>
      </w:r>
      <w:r w:rsidR="003B6FB1">
        <w:rPr>
          <w:rFonts w:ascii="Courier New" w:hAnsi="Courier New" w:cs="Courier New"/>
          <w:sz w:val="24"/>
          <w:szCs w:val="24"/>
        </w:rPr>
        <w:t>,</w:t>
      </w:r>
      <w:r w:rsidR="00362F91">
        <w:rPr>
          <w:rFonts w:ascii="Courier New" w:hAnsi="Courier New" w:cs="Courier New"/>
          <w:sz w:val="24"/>
          <w:szCs w:val="24"/>
        </w:rPr>
        <w:t xml:space="preserve"> et hec quia ostiaria purgans</w:t>
      </w:r>
      <w:r w:rsidR="004A7BA6">
        <w:rPr>
          <w:rFonts w:ascii="Courier New" w:hAnsi="Courier New" w:cs="Courier New"/>
          <w:sz w:val="24"/>
          <w:szCs w:val="24"/>
        </w:rPr>
        <w:t xml:space="preserve"> </w:t>
      </w:r>
      <w:r w:rsidR="00362F91">
        <w:rPr>
          <w:rFonts w:ascii="Courier New" w:hAnsi="Courier New" w:cs="Courier New"/>
          <w:sz w:val="24"/>
          <w:szCs w:val="24"/>
        </w:rPr>
        <w:t>triticum, id est, discrecio discernens inter bonum et malum obdormiuit</w:t>
      </w:r>
      <w:r w:rsidR="004A7BA6">
        <w:rPr>
          <w:rFonts w:ascii="Courier New" w:hAnsi="Courier New" w:cs="Courier New"/>
          <w:sz w:val="24"/>
          <w:szCs w:val="24"/>
        </w:rPr>
        <w:t xml:space="preserve"> </w:t>
      </w:r>
      <w:r w:rsidR="00362F91">
        <w:rPr>
          <w:rFonts w:ascii="Courier New" w:hAnsi="Courier New" w:cs="Courier New"/>
          <w:sz w:val="24"/>
          <w:szCs w:val="24"/>
        </w:rPr>
        <w:t>et sic per consensum occiditur quamuis ad actum non perueniatur. Vnde</w:t>
      </w:r>
      <w:r w:rsidR="004A7BA6">
        <w:rPr>
          <w:rFonts w:ascii="Courier New" w:hAnsi="Courier New" w:cs="Courier New"/>
          <w:sz w:val="24"/>
          <w:szCs w:val="24"/>
        </w:rPr>
        <w:t xml:space="preserve"> </w:t>
      </w:r>
      <w:r w:rsidR="00362F91">
        <w:rPr>
          <w:rFonts w:ascii="Courier New" w:hAnsi="Courier New" w:cs="Courier New"/>
          <w:sz w:val="24"/>
          <w:szCs w:val="24"/>
        </w:rPr>
        <w:t xml:space="preserve">Augustinus, </w:t>
      </w:r>
      <w:bookmarkStart w:id="0" w:name="_Hlk3045585"/>
      <w:r w:rsidR="00362F91">
        <w:rPr>
          <w:rFonts w:ascii="Courier New" w:hAnsi="Courier New" w:cs="Courier New"/>
          <w:i/>
          <w:sz w:val="24"/>
          <w:szCs w:val="24"/>
        </w:rPr>
        <w:t>De sermo</w:t>
      </w:r>
      <w:r w:rsidR="00F9021E">
        <w:rPr>
          <w:rFonts w:ascii="Courier New" w:hAnsi="Courier New" w:cs="Courier New"/>
          <w:i/>
          <w:sz w:val="24"/>
          <w:szCs w:val="24"/>
        </w:rPr>
        <w:t>ne</w:t>
      </w:r>
      <w:r w:rsidR="00362F91">
        <w:rPr>
          <w:rFonts w:ascii="Courier New" w:hAnsi="Courier New" w:cs="Courier New"/>
          <w:i/>
          <w:sz w:val="24"/>
          <w:szCs w:val="24"/>
        </w:rPr>
        <w:t xml:space="preserve"> Domini</w:t>
      </w:r>
      <w:r w:rsidR="00362F91">
        <w:rPr>
          <w:rFonts w:ascii="Courier New" w:hAnsi="Courier New" w:cs="Courier New"/>
          <w:sz w:val="24"/>
          <w:szCs w:val="24"/>
        </w:rPr>
        <w:t xml:space="preserve"> c. 44</w:t>
      </w:r>
      <w:bookmarkEnd w:id="0"/>
      <w:r w:rsidR="00362F91">
        <w:rPr>
          <w:rFonts w:ascii="Courier New" w:hAnsi="Courier New" w:cs="Courier New"/>
          <w:sz w:val="24"/>
          <w:szCs w:val="24"/>
        </w:rPr>
        <w:t>,</w:t>
      </w:r>
      <w:bookmarkStart w:id="1" w:name="_GoBack"/>
      <w:bookmarkEnd w:id="1"/>
      <w:r w:rsidR="00362F91">
        <w:rPr>
          <w:rFonts w:ascii="Courier New" w:hAnsi="Courier New" w:cs="Courier New"/>
          <w:sz w:val="24"/>
          <w:szCs w:val="24"/>
        </w:rPr>
        <w:t xml:space="preserve"> ipsum concupiscere</w:t>
      </w:r>
      <w:r w:rsidR="004033B7">
        <w:rPr>
          <w:rFonts w:ascii="Courier New" w:hAnsi="Courier New" w:cs="Courier New"/>
          <w:sz w:val="24"/>
          <w:szCs w:val="24"/>
        </w:rPr>
        <w:t>,</w:t>
      </w:r>
      <w:r w:rsidR="00362F91">
        <w:rPr>
          <w:rFonts w:ascii="Courier New" w:hAnsi="Courier New" w:cs="Courier New"/>
          <w:sz w:val="24"/>
          <w:szCs w:val="24"/>
        </w:rPr>
        <w:t xml:space="preserve"> est facere</w:t>
      </w:r>
      <w:r w:rsidR="004033B7">
        <w:rPr>
          <w:rFonts w:ascii="Courier New" w:hAnsi="Courier New" w:cs="Courier New"/>
          <w:sz w:val="24"/>
          <w:szCs w:val="24"/>
        </w:rPr>
        <w:t>.</w:t>
      </w:r>
      <w:r w:rsidR="00362F91">
        <w:rPr>
          <w:rFonts w:ascii="Courier New" w:hAnsi="Courier New" w:cs="Courier New"/>
          <w:sz w:val="24"/>
          <w:szCs w:val="24"/>
        </w:rPr>
        <w:t xml:space="preserve"> </w:t>
      </w:r>
      <w:r w:rsidR="004033B7">
        <w:rPr>
          <w:rFonts w:ascii="Courier New" w:hAnsi="Courier New" w:cs="Courier New"/>
          <w:sz w:val="24"/>
          <w:szCs w:val="24"/>
        </w:rPr>
        <w:t>S</w:t>
      </w:r>
      <w:r w:rsidR="004A7BA6">
        <w:rPr>
          <w:rFonts w:ascii="Courier New" w:hAnsi="Courier New" w:cs="Courier New"/>
          <w:sz w:val="24"/>
          <w:szCs w:val="24"/>
        </w:rPr>
        <w:t>icut decre</w:t>
      </w:r>
      <w:r w:rsidR="00362F91">
        <w:rPr>
          <w:rFonts w:ascii="Courier New" w:hAnsi="Courier New" w:cs="Courier New"/>
          <w:sz w:val="24"/>
          <w:szCs w:val="24"/>
        </w:rPr>
        <w:t>uisti facere adulterium</w:t>
      </w:r>
      <w:r w:rsidR="004033B7">
        <w:rPr>
          <w:rFonts w:ascii="Courier New" w:hAnsi="Courier New" w:cs="Courier New"/>
          <w:sz w:val="24"/>
          <w:szCs w:val="24"/>
        </w:rPr>
        <w:t>,</w:t>
      </w:r>
      <w:r w:rsidR="00362F91">
        <w:rPr>
          <w:rFonts w:ascii="Courier New" w:hAnsi="Courier New" w:cs="Courier New"/>
          <w:sz w:val="24"/>
          <w:szCs w:val="24"/>
        </w:rPr>
        <w:t xml:space="preserve"> et ideo non facis quia locus non est</w:t>
      </w:r>
      <w:r w:rsidR="004033B7">
        <w:rPr>
          <w:rFonts w:ascii="Courier New" w:hAnsi="Courier New" w:cs="Courier New"/>
          <w:sz w:val="24"/>
          <w:szCs w:val="24"/>
        </w:rPr>
        <w:t>,</w:t>
      </w:r>
      <w:r w:rsidR="00362F91">
        <w:rPr>
          <w:rFonts w:ascii="Courier New" w:hAnsi="Courier New" w:cs="Courier New"/>
          <w:sz w:val="24"/>
          <w:szCs w:val="24"/>
        </w:rPr>
        <w:t xml:space="preserve"> quia</w:t>
      </w:r>
      <w:r w:rsidR="004A7BA6">
        <w:rPr>
          <w:rFonts w:ascii="Courier New" w:hAnsi="Courier New" w:cs="Courier New"/>
          <w:sz w:val="24"/>
          <w:szCs w:val="24"/>
        </w:rPr>
        <w:t xml:space="preserve"> </w:t>
      </w:r>
      <w:r w:rsidR="00362F91">
        <w:rPr>
          <w:rFonts w:ascii="Courier New" w:hAnsi="Courier New" w:cs="Courier New"/>
          <w:sz w:val="24"/>
          <w:szCs w:val="24"/>
        </w:rPr>
        <w:t>opportunitas non datur</w:t>
      </w:r>
      <w:r w:rsidR="004033B7">
        <w:rPr>
          <w:rFonts w:ascii="Courier New" w:hAnsi="Courier New" w:cs="Courier New"/>
          <w:sz w:val="24"/>
          <w:szCs w:val="24"/>
        </w:rPr>
        <w:t>,</w:t>
      </w:r>
      <w:r w:rsidR="00362F91">
        <w:rPr>
          <w:rFonts w:ascii="Courier New" w:hAnsi="Courier New" w:cs="Courier New"/>
          <w:sz w:val="24"/>
          <w:szCs w:val="24"/>
        </w:rPr>
        <w:t xml:space="preserve"> uel quia illa casta</w:t>
      </w:r>
      <w:r w:rsidR="004033B7">
        <w:rPr>
          <w:rFonts w:ascii="Courier New" w:hAnsi="Courier New" w:cs="Courier New"/>
          <w:sz w:val="24"/>
          <w:szCs w:val="24"/>
        </w:rPr>
        <w:t>,</w:t>
      </w:r>
      <w:r w:rsidR="00362F91">
        <w:rPr>
          <w:rFonts w:ascii="Courier New" w:hAnsi="Courier New" w:cs="Courier New"/>
          <w:sz w:val="24"/>
          <w:szCs w:val="24"/>
        </w:rPr>
        <w:t xml:space="preserve"> si sic illa casta est ut</w:t>
      </w:r>
      <w:r w:rsidR="004A7BA6">
        <w:rPr>
          <w:rFonts w:ascii="Courier New" w:hAnsi="Courier New" w:cs="Courier New"/>
          <w:sz w:val="24"/>
          <w:szCs w:val="24"/>
        </w:rPr>
        <w:t xml:space="preserve"> </w:t>
      </w:r>
      <w:r w:rsidR="00362F91">
        <w:rPr>
          <w:rFonts w:ascii="Courier New" w:hAnsi="Courier New" w:cs="Courier New"/>
          <w:sz w:val="24"/>
          <w:szCs w:val="24"/>
        </w:rPr>
        <w:t>adulter.</w:t>
      </w:r>
      <w:r w:rsidR="004033B7">
        <w:rPr>
          <w:rFonts w:ascii="Courier New" w:hAnsi="Courier New" w:cs="Courier New"/>
          <w:sz w:val="24"/>
          <w:szCs w:val="24"/>
        </w:rPr>
        <w:t xml:space="preserve"> Hoc figuratur per filiam archisinagogi in domo mortuam</w:t>
      </w:r>
      <w:r w:rsidR="00742BF6">
        <w:rPr>
          <w:rFonts w:ascii="Courier New" w:hAnsi="Courier New" w:cs="Courier New"/>
          <w:sz w:val="24"/>
          <w:szCs w:val="24"/>
        </w:rPr>
        <w:t>, [Marc</w:t>
      </w:r>
      <w:r w:rsidR="004033B7">
        <w:rPr>
          <w:rFonts w:ascii="Courier New" w:hAnsi="Courier New" w:cs="Courier New"/>
          <w:sz w:val="24"/>
          <w:szCs w:val="24"/>
        </w:rPr>
        <w:t>.</w:t>
      </w:r>
      <w:r w:rsidR="00742BF6">
        <w:rPr>
          <w:rFonts w:ascii="Courier New" w:hAnsi="Courier New" w:cs="Courier New"/>
          <w:sz w:val="24"/>
          <w:szCs w:val="24"/>
        </w:rPr>
        <w:t xml:space="preserve"> 5:38].</w:t>
      </w:r>
      <w:r w:rsidR="004A7BA6">
        <w:rPr>
          <w:rFonts w:ascii="Courier New" w:hAnsi="Courier New" w:cs="Courier New"/>
          <w:sz w:val="24"/>
          <w:szCs w:val="24"/>
        </w:rPr>
        <w:t xml:space="preserve"> </w:t>
      </w:r>
      <w:r w:rsidR="004033B7">
        <w:rPr>
          <w:rFonts w:ascii="Courier New" w:hAnsi="Courier New" w:cs="Courier New"/>
          <w:sz w:val="24"/>
          <w:szCs w:val="24"/>
        </w:rPr>
        <w:t>Ideo a turpi cogitacione cauendum est</w:t>
      </w:r>
      <w:r w:rsidR="00742BF6">
        <w:rPr>
          <w:rFonts w:ascii="Courier New" w:hAnsi="Courier New" w:cs="Courier New"/>
          <w:sz w:val="24"/>
          <w:szCs w:val="24"/>
        </w:rPr>
        <w:t>,</w:t>
      </w:r>
      <w:r w:rsidR="004033B7">
        <w:rPr>
          <w:rFonts w:ascii="Courier New" w:hAnsi="Courier New" w:cs="Courier New"/>
          <w:sz w:val="24"/>
          <w:szCs w:val="24"/>
        </w:rPr>
        <w:t xml:space="preserve"> quia ipsa ymago diaboli est</w:t>
      </w:r>
      <w:r w:rsidR="004A7BA6">
        <w:rPr>
          <w:rFonts w:ascii="Courier New" w:hAnsi="Courier New" w:cs="Courier New"/>
          <w:sz w:val="24"/>
          <w:szCs w:val="24"/>
        </w:rPr>
        <w:t xml:space="preserve"> </w:t>
      </w:r>
      <w:r w:rsidR="004033B7">
        <w:rPr>
          <w:rFonts w:ascii="Courier New" w:hAnsi="Courier New" w:cs="Courier New"/>
          <w:sz w:val="24"/>
          <w:szCs w:val="24"/>
        </w:rPr>
        <w:t xml:space="preserve">propterea in corde hominis quod est </w:t>
      </w:r>
      <w:r w:rsidR="004033B7" w:rsidRPr="009F3A1F">
        <w:rPr>
          <w:rFonts w:ascii="Courier New" w:hAnsi="Courier New" w:cs="Courier New"/>
          <w:i/>
          <w:sz w:val="24"/>
          <w:szCs w:val="24"/>
        </w:rPr>
        <w:t>templum Dei</w:t>
      </w:r>
      <w:r w:rsidR="00742BF6">
        <w:rPr>
          <w:rFonts w:ascii="Courier New" w:hAnsi="Courier New" w:cs="Courier New"/>
          <w:sz w:val="24"/>
          <w:szCs w:val="24"/>
        </w:rPr>
        <w:t>,</w:t>
      </w:r>
      <w:r w:rsidR="004033B7">
        <w:rPr>
          <w:rFonts w:ascii="Courier New" w:hAnsi="Courier New" w:cs="Courier New"/>
          <w:sz w:val="24"/>
          <w:szCs w:val="24"/>
        </w:rPr>
        <w:t xml:space="preserve"> poni non debet,</w:t>
      </w:r>
      <w:r w:rsidR="004A7BA6">
        <w:rPr>
          <w:rFonts w:ascii="Courier New" w:hAnsi="Courier New" w:cs="Courier New"/>
          <w:sz w:val="24"/>
          <w:szCs w:val="24"/>
        </w:rPr>
        <w:t xml:space="preserve"> </w:t>
      </w:r>
      <w:r w:rsidR="004033B7">
        <w:rPr>
          <w:rFonts w:ascii="Courier New" w:hAnsi="Courier New" w:cs="Courier New"/>
          <w:sz w:val="24"/>
          <w:szCs w:val="24"/>
        </w:rPr>
        <w:t>1 Cor. 3[:</w:t>
      </w:r>
      <w:r w:rsidR="00742BF6">
        <w:rPr>
          <w:rFonts w:ascii="Courier New" w:hAnsi="Courier New" w:cs="Courier New"/>
          <w:sz w:val="24"/>
          <w:szCs w:val="24"/>
        </w:rPr>
        <w:t>17]. De fractis hominibus dicit</w:t>
      </w:r>
      <w:r w:rsidR="009F3A1F">
        <w:rPr>
          <w:rFonts w:ascii="Courier New" w:hAnsi="Courier New" w:cs="Courier New"/>
          <w:sz w:val="24"/>
          <w:szCs w:val="24"/>
        </w:rPr>
        <w:t xml:space="preserve">ur Prou. 24[:20]: </w:t>
      </w:r>
      <w:r w:rsidR="004A7BA6">
        <w:rPr>
          <w:rFonts w:ascii="Courier New" w:hAnsi="Courier New" w:cs="Courier New"/>
          <w:i/>
          <w:sz w:val="24"/>
          <w:szCs w:val="24"/>
        </w:rPr>
        <w:t>Lucerna impiorum extin</w:t>
      </w:r>
      <w:r w:rsidR="009F3A1F" w:rsidRPr="009F3A1F">
        <w:rPr>
          <w:rFonts w:ascii="Courier New" w:hAnsi="Courier New" w:cs="Courier New"/>
          <w:i/>
          <w:sz w:val="24"/>
          <w:szCs w:val="24"/>
        </w:rPr>
        <w:t>guetur</w:t>
      </w:r>
      <w:r w:rsidR="009F3A1F" w:rsidRPr="009F3A1F">
        <w:rPr>
          <w:rFonts w:ascii="Courier New" w:hAnsi="Courier New" w:cs="Courier New"/>
          <w:sz w:val="24"/>
          <w:szCs w:val="24"/>
        </w:rPr>
        <w:t>.</w:t>
      </w:r>
      <w:r w:rsidR="009F3A1F">
        <w:rPr>
          <w:rFonts w:ascii="Courier New" w:hAnsi="Courier New" w:cs="Courier New"/>
          <w:sz w:val="24"/>
          <w:szCs w:val="24"/>
        </w:rPr>
        <w:t xml:space="preserve"> </w:t>
      </w:r>
    </w:p>
    <w:p w14:paraId="0BBFF031" w14:textId="77777777" w:rsidR="004A7BA6" w:rsidRDefault="009F3A1F" w:rsidP="00283094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Et nota quod l</w:t>
      </w:r>
      <w:r w:rsidR="004A7BA6">
        <w:rPr>
          <w:rFonts w:ascii="Courier New" w:hAnsi="Courier New" w:cs="Courier New"/>
          <w:sz w:val="24"/>
          <w:szCs w:val="24"/>
        </w:rPr>
        <w:t>ucerna extincta reddit fumum fe</w:t>
      </w:r>
      <w:r>
        <w:rPr>
          <w:rFonts w:ascii="Courier New" w:hAnsi="Courier New" w:cs="Courier New"/>
          <w:sz w:val="24"/>
          <w:szCs w:val="24"/>
        </w:rPr>
        <w:t xml:space="preserve">torem et consumpcionem. </w:t>
      </w:r>
    </w:p>
    <w:p w14:paraId="5D6E47CA" w14:textId="77777777" w:rsidR="004033B7" w:rsidRDefault="009F3A1F" w:rsidP="00283094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Tercio</w:t>
      </w:r>
      <w:r w:rsidR="00EF1B3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lucerna debet esse perspicua</w:t>
      </w:r>
      <w:r w:rsidR="00742BF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sic videtur iustus</w:t>
      </w:r>
      <w:r w:rsidR="004A7BA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per percitatem victus et amicus.</w:t>
      </w:r>
    </w:p>
    <w:sectPr w:rsidR="004033B7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44746" w14:textId="77777777" w:rsidR="009A1A0A" w:rsidRDefault="009A1A0A" w:rsidP="001F2BED">
      <w:pPr>
        <w:spacing w:after="0" w:line="240" w:lineRule="auto"/>
      </w:pPr>
      <w:r>
        <w:separator/>
      </w:r>
    </w:p>
  </w:endnote>
  <w:endnote w:type="continuationSeparator" w:id="0">
    <w:p w14:paraId="04B7EB77" w14:textId="77777777" w:rsidR="009A1A0A" w:rsidRDefault="009A1A0A" w:rsidP="001F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672DC" w14:textId="77777777" w:rsidR="009A1A0A" w:rsidRDefault="009A1A0A" w:rsidP="001F2BED">
      <w:pPr>
        <w:spacing w:after="0" w:line="240" w:lineRule="auto"/>
      </w:pPr>
      <w:r>
        <w:separator/>
      </w:r>
    </w:p>
  </w:footnote>
  <w:footnote w:type="continuationSeparator" w:id="0">
    <w:p w14:paraId="3413B279" w14:textId="77777777" w:rsidR="009A1A0A" w:rsidRDefault="009A1A0A" w:rsidP="001F2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9A"/>
    <w:rsid w:val="00042D2B"/>
    <w:rsid w:val="0009653C"/>
    <w:rsid w:val="000D7FF6"/>
    <w:rsid w:val="001977BB"/>
    <w:rsid w:val="001B3677"/>
    <w:rsid w:val="001D3516"/>
    <w:rsid w:val="001F2BED"/>
    <w:rsid w:val="0022707C"/>
    <w:rsid w:val="00247BBB"/>
    <w:rsid w:val="002705AA"/>
    <w:rsid w:val="00276096"/>
    <w:rsid w:val="00283094"/>
    <w:rsid w:val="002A432B"/>
    <w:rsid w:val="002C6980"/>
    <w:rsid w:val="002C705A"/>
    <w:rsid w:val="002D154B"/>
    <w:rsid w:val="002F26B1"/>
    <w:rsid w:val="00356F4B"/>
    <w:rsid w:val="00362F91"/>
    <w:rsid w:val="003A30CE"/>
    <w:rsid w:val="003B6FB1"/>
    <w:rsid w:val="004033B7"/>
    <w:rsid w:val="00497DC7"/>
    <w:rsid w:val="004A31DD"/>
    <w:rsid w:val="004A7BA6"/>
    <w:rsid w:val="0050596D"/>
    <w:rsid w:val="00557578"/>
    <w:rsid w:val="005E1D06"/>
    <w:rsid w:val="0062058A"/>
    <w:rsid w:val="006A34C3"/>
    <w:rsid w:val="006C2B6E"/>
    <w:rsid w:val="0073016D"/>
    <w:rsid w:val="00742BF6"/>
    <w:rsid w:val="00937566"/>
    <w:rsid w:val="009A1A0A"/>
    <w:rsid w:val="009F3A1F"/>
    <w:rsid w:val="00A71163"/>
    <w:rsid w:val="00AE6605"/>
    <w:rsid w:val="00AF4FAE"/>
    <w:rsid w:val="00B06624"/>
    <w:rsid w:val="00B255AF"/>
    <w:rsid w:val="00B56D9A"/>
    <w:rsid w:val="00B92081"/>
    <w:rsid w:val="00C72842"/>
    <w:rsid w:val="00D742AE"/>
    <w:rsid w:val="00DB7B3B"/>
    <w:rsid w:val="00DE30EA"/>
    <w:rsid w:val="00EA0974"/>
    <w:rsid w:val="00EA26B0"/>
    <w:rsid w:val="00EE3EA7"/>
    <w:rsid w:val="00EE5D5A"/>
    <w:rsid w:val="00EF1B37"/>
    <w:rsid w:val="00F9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41B38"/>
  <w15:chartTrackingRefBased/>
  <w15:docId w15:val="{EF3FA0FF-5953-47A6-8687-91878971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F2B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2B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F2BE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4D146-387C-4BDE-BE99-08770935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 Crook</cp:lastModifiedBy>
  <cp:revision>3</cp:revision>
  <cp:lastPrinted>2019-03-10T18:26:00Z</cp:lastPrinted>
  <dcterms:created xsi:type="dcterms:W3CDTF">2020-10-09T18:08:00Z</dcterms:created>
  <dcterms:modified xsi:type="dcterms:W3CDTF">2020-10-09T18:12:00Z</dcterms:modified>
</cp:coreProperties>
</file>